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706D6" w14:textId="77777777" w:rsidR="000D152E" w:rsidRDefault="000D152E">
      <w:pPr>
        <w:pStyle w:val="BodyText"/>
        <w:rPr>
          <w:rFonts w:ascii="Times New Roman"/>
          <w:b w:val="0"/>
        </w:rPr>
      </w:pPr>
    </w:p>
    <w:p w14:paraId="1CA706D9" w14:textId="2F7054B2" w:rsidR="000D152E" w:rsidRDefault="002A6EB8">
      <w:pPr>
        <w:pStyle w:val="BodyText"/>
        <w:spacing w:before="93"/>
        <w:ind w:left="1971" w:right="1791"/>
        <w:jc w:val="center"/>
      </w:pPr>
      <w:r>
        <w:t xml:space="preserve">Board Meeting Agenda - 6:00 PM - Wednesday, </w:t>
      </w:r>
      <w:r w:rsidR="00740A2D">
        <w:t>March 20</w:t>
      </w:r>
      <w:r>
        <w:t>, 2024</w:t>
      </w:r>
    </w:p>
    <w:p w14:paraId="1CA706DA" w14:textId="1F88E7EC" w:rsidR="000D152E" w:rsidRDefault="002A6EB8">
      <w:pPr>
        <w:ind w:left="1971" w:right="1791"/>
        <w:jc w:val="center"/>
        <w:rPr>
          <w:b/>
          <w:sz w:val="20"/>
        </w:rPr>
      </w:pPr>
      <w:r>
        <w:rPr>
          <w:sz w:val="20"/>
        </w:rPr>
        <w:t xml:space="preserve">Meeting Location: </w:t>
      </w:r>
      <w:r w:rsidR="00740A2D">
        <w:rPr>
          <w:b/>
          <w:sz w:val="20"/>
        </w:rPr>
        <w:t>East Lake Library</w:t>
      </w:r>
    </w:p>
    <w:p w14:paraId="1CA706DB" w14:textId="77777777" w:rsidR="000D152E" w:rsidRDefault="000D152E">
      <w:pPr>
        <w:pStyle w:val="BodyText"/>
      </w:pPr>
    </w:p>
    <w:p w14:paraId="1CA706DC" w14:textId="0787B036" w:rsidR="000D152E" w:rsidRDefault="002A6EB8">
      <w:pPr>
        <w:pStyle w:val="ListParagraph"/>
        <w:numPr>
          <w:ilvl w:val="0"/>
          <w:numId w:val="1"/>
        </w:numPr>
        <w:tabs>
          <w:tab w:val="left" w:pos="377"/>
          <w:tab w:val="left" w:pos="5139"/>
        </w:tabs>
        <w:ind w:hanging="277"/>
        <w:rPr>
          <w:b/>
          <w:sz w:val="20"/>
        </w:rPr>
      </w:pPr>
      <w:r>
        <w:rPr>
          <w:b/>
          <w:sz w:val="20"/>
        </w:rPr>
        <w:t xml:space="preserve">Opening by </w:t>
      </w:r>
      <w:r w:rsidR="00997A08">
        <w:rPr>
          <w:b/>
          <w:sz w:val="20"/>
        </w:rPr>
        <w:t>Sandy Faulkner</w:t>
      </w:r>
      <w:r>
        <w:rPr>
          <w:b/>
          <w:sz w:val="20"/>
        </w:rPr>
        <w:t xml:space="preserve">, </w:t>
      </w:r>
      <w:r>
        <w:rPr>
          <w:b/>
          <w:spacing w:val="-2"/>
          <w:sz w:val="20"/>
        </w:rPr>
        <w:t>Chairman</w:t>
      </w:r>
      <w:r>
        <w:rPr>
          <w:b/>
          <w:sz w:val="20"/>
        </w:rPr>
        <w:tab/>
      </w:r>
      <w:r w:rsidR="00997A08">
        <w:rPr>
          <w:b/>
          <w:sz w:val="20"/>
        </w:rPr>
        <w:tab/>
      </w:r>
      <w:r>
        <w:rPr>
          <w:b/>
          <w:sz w:val="20"/>
        </w:rPr>
        <w:t xml:space="preserve">Call to Order; Roll Call, </w:t>
      </w:r>
      <w:r>
        <w:rPr>
          <w:b/>
          <w:spacing w:val="-2"/>
          <w:sz w:val="20"/>
        </w:rPr>
        <w:t>Pledge</w:t>
      </w:r>
    </w:p>
    <w:p w14:paraId="1CA706DD" w14:textId="77777777" w:rsidR="000D152E" w:rsidRDefault="000D152E">
      <w:pPr>
        <w:pStyle w:val="BodyText"/>
      </w:pPr>
    </w:p>
    <w:p w14:paraId="1CA706DE" w14:textId="77777777" w:rsidR="000D152E" w:rsidRDefault="002A6EB8">
      <w:pPr>
        <w:pStyle w:val="ListParagraph"/>
        <w:numPr>
          <w:ilvl w:val="0"/>
          <w:numId w:val="1"/>
        </w:numPr>
        <w:tabs>
          <w:tab w:val="left" w:pos="377"/>
        </w:tabs>
        <w:ind w:hanging="277"/>
        <w:rPr>
          <w:b/>
          <w:sz w:val="20"/>
        </w:rPr>
      </w:pPr>
      <w:r>
        <w:rPr>
          <w:b/>
          <w:sz w:val="20"/>
        </w:rPr>
        <w:t xml:space="preserve">Meeting Notice - </w:t>
      </w:r>
      <w:r>
        <w:rPr>
          <w:b/>
          <w:spacing w:val="-2"/>
          <w:sz w:val="20"/>
        </w:rPr>
        <w:t>Confirmation</w:t>
      </w:r>
    </w:p>
    <w:p w14:paraId="1CA706DF" w14:textId="77777777" w:rsidR="000D152E" w:rsidRDefault="000D152E">
      <w:pPr>
        <w:pStyle w:val="BodyText"/>
      </w:pPr>
    </w:p>
    <w:p w14:paraId="1CA706E0" w14:textId="6B085D19" w:rsidR="000D152E" w:rsidRDefault="002A6EB8">
      <w:pPr>
        <w:pStyle w:val="ListParagraph"/>
        <w:numPr>
          <w:ilvl w:val="0"/>
          <w:numId w:val="1"/>
        </w:numPr>
        <w:tabs>
          <w:tab w:val="left" w:pos="377"/>
          <w:tab w:val="left" w:pos="7299"/>
        </w:tabs>
        <w:ind w:hanging="277"/>
        <w:rPr>
          <w:b/>
          <w:sz w:val="20"/>
        </w:rPr>
      </w:pPr>
      <w:r>
        <w:rPr>
          <w:b/>
          <w:sz w:val="20"/>
        </w:rPr>
        <w:t xml:space="preserve">Approval of Minutes – </w:t>
      </w:r>
      <w:r w:rsidR="00E80BB2">
        <w:rPr>
          <w:b/>
          <w:sz w:val="20"/>
        </w:rPr>
        <w:t>January 17, 2024</w:t>
      </w:r>
      <w:r w:rsidR="00740A2D">
        <w:rPr>
          <w:b/>
          <w:sz w:val="20"/>
        </w:rPr>
        <w:t xml:space="preserve"> as corrected, February 21, 2024</w:t>
      </w:r>
      <w:r>
        <w:rPr>
          <w:b/>
          <w:sz w:val="20"/>
        </w:rPr>
        <w:tab/>
        <w:t xml:space="preserve">Exhibit </w:t>
      </w:r>
      <w:r>
        <w:rPr>
          <w:b/>
          <w:spacing w:val="-2"/>
          <w:sz w:val="20"/>
        </w:rPr>
        <w:t>provided</w:t>
      </w:r>
    </w:p>
    <w:p w14:paraId="1CA706E1" w14:textId="77777777" w:rsidR="000D152E" w:rsidRDefault="000D152E">
      <w:pPr>
        <w:pStyle w:val="BodyText"/>
      </w:pPr>
    </w:p>
    <w:p w14:paraId="1CA706E2" w14:textId="77777777" w:rsidR="000D152E" w:rsidRPr="0030738F" w:rsidRDefault="002A6EB8">
      <w:pPr>
        <w:pStyle w:val="ListParagraph"/>
        <w:numPr>
          <w:ilvl w:val="0"/>
          <w:numId w:val="1"/>
        </w:numPr>
        <w:tabs>
          <w:tab w:val="left" w:pos="377"/>
        </w:tabs>
        <w:ind w:hanging="277"/>
        <w:rPr>
          <w:b/>
          <w:sz w:val="20"/>
        </w:rPr>
      </w:pPr>
      <w:r>
        <w:rPr>
          <w:b/>
          <w:sz w:val="20"/>
        </w:rPr>
        <w:t>Introduction and Announcements –</w:t>
      </w:r>
      <w:r>
        <w:rPr>
          <w:b/>
          <w:spacing w:val="-1"/>
          <w:sz w:val="20"/>
        </w:rPr>
        <w:t xml:space="preserve"> </w:t>
      </w:r>
      <w:r>
        <w:rPr>
          <w:b/>
          <w:color w:val="202429"/>
          <w:spacing w:val="-2"/>
          <w:sz w:val="20"/>
        </w:rPr>
        <w:t>Chairman</w:t>
      </w:r>
    </w:p>
    <w:p w14:paraId="3905E92A" w14:textId="77777777" w:rsidR="0030738F" w:rsidRPr="0030738F" w:rsidRDefault="0030738F" w:rsidP="0030738F">
      <w:pPr>
        <w:pStyle w:val="ListParagraph"/>
        <w:rPr>
          <w:b/>
          <w:sz w:val="20"/>
        </w:rPr>
      </w:pPr>
    </w:p>
    <w:p w14:paraId="4996CB66" w14:textId="77CCF21B" w:rsidR="0030738F" w:rsidRDefault="008F1EC6">
      <w:pPr>
        <w:pStyle w:val="ListParagraph"/>
        <w:numPr>
          <w:ilvl w:val="0"/>
          <w:numId w:val="1"/>
        </w:numPr>
        <w:tabs>
          <w:tab w:val="left" w:pos="377"/>
        </w:tabs>
        <w:ind w:hanging="277"/>
        <w:rPr>
          <w:b/>
          <w:sz w:val="20"/>
        </w:rPr>
      </w:pPr>
      <w:r>
        <w:rPr>
          <w:b/>
          <w:sz w:val="20"/>
        </w:rPr>
        <w:t>Audit Report</w:t>
      </w:r>
    </w:p>
    <w:p w14:paraId="428A8336" w14:textId="77777777" w:rsidR="008F1EC6" w:rsidRPr="008F1EC6" w:rsidRDefault="008F1EC6" w:rsidP="008F1EC6">
      <w:pPr>
        <w:pStyle w:val="ListParagraph"/>
        <w:rPr>
          <w:b/>
          <w:sz w:val="20"/>
        </w:rPr>
      </w:pPr>
    </w:p>
    <w:p w14:paraId="661EB173" w14:textId="531B8AA9" w:rsidR="008F1EC6" w:rsidRPr="008E2763" w:rsidRDefault="008E2763" w:rsidP="008F1EC6">
      <w:pPr>
        <w:pStyle w:val="ListParagraph"/>
        <w:numPr>
          <w:ilvl w:val="1"/>
          <w:numId w:val="1"/>
        </w:numPr>
        <w:tabs>
          <w:tab w:val="left" w:pos="377"/>
        </w:tabs>
        <w:rPr>
          <w:b/>
          <w:sz w:val="20"/>
        </w:rPr>
      </w:pPr>
      <w:r w:rsidRPr="008E2763">
        <w:rPr>
          <w:b/>
          <w:sz w:val="20"/>
        </w:rPr>
        <w:t xml:space="preserve"> </w:t>
      </w:r>
      <w:r w:rsidRPr="008E2763">
        <w:rPr>
          <w:rFonts w:ascii="Arial Black" w:hAnsi="Arial Black"/>
          <w:sz w:val="20"/>
          <w:szCs w:val="20"/>
          <w:shd w:val="clear" w:color="auto" w:fill="FFFFFF"/>
        </w:rPr>
        <w:t>Craig Gilman</w:t>
      </w:r>
      <w:r w:rsidRPr="008E2763">
        <w:rPr>
          <w:sz w:val="20"/>
          <w:szCs w:val="20"/>
          <w:shd w:val="clear" w:color="auto" w:fill="FFFFFF"/>
        </w:rPr>
        <w:t>, CPA</w:t>
      </w:r>
      <w:r w:rsidRPr="008E2763">
        <w:rPr>
          <w:sz w:val="20"/>
          <w:szCs w:val="20"/>
          <w:shd w:val="clear" w:color="auto" w:fill="FFFFFF"/>
        </w:rPr>
        <w:br/>
        <w:t>Managing Director</w:t>
      </w:r>
      <w:r w:rsidRPr="008E2763">
        <w:rPr>
          <w:sz w:val="20"/>
          <w:szCs w:val="20"/>
          <w:shd w:val="clear" w:color="auto" w:fill="FFFFFF"/>
        </w:rPr>
        <w:br/>
        <w:t>CBIZ MHM, LLC</w:t>
      </w:r>
      <w:r w:rsidRPr="008E2763">
        <w:rPr>
          <w:sz w:val="20"/>
          <w:szCs w:val="20"/>
          <w:shd w:val="clear" w:color="auto" w:fill="FFFFFF"/>
        </w:rPr>
        <w:br/>
        <w:t>Shareholder, Mayer Hoffman McCann P.C.</w:t>
      </w:r>
    </w:p>
    <w:p w14:paraId="2E4BD994" w14:textId="77777777" w:rsidR="00C2330D" w:rsidRPr="00C2330D" w:rsidRDefault="00C2330D" w:rsidP="00C2330D">
      <w:pPr>
        <w:pStyle w:val="ListParagraph"/>
        <w:rPr>
          <w:b/>
          <w:sz w:val="20"/>
        </w:rPr>
      </w:pPr>
    </w:p>
    <w:p w14:paraId="6DCB60C2" w14:textId="2B8EAF72" w:rsidR="00C2330D" w:rsidRDefault="00C2330D" w:rsidP="00C2330D">
      <w:pPr>
        <w:pStyle w:val="ListParagraph"/>
        <w:numPr>
          <w:ilvl w:val="0"/>
          <w:numId w:val="1"/>
        </w:numPr>
        <w:tabs>
          <w:tab w:val="left" w:pos="377"/>
        </w:tabs>
        <w:ind w:hanging="277"/>
        <w:rPr>
          <w:b/>
          <w:sz w:val="20"/>
        </w:rPr>
      </w:pPr>
      <w:r>
        <w:rPr>
          <w:b/>
          <w:sz w:val="20"/>
        </w:rPr>
        <w:t>Agency Rules/Procedures/Law Clarifications</w:t>
      </w:r>
    </w:p>
    <w:p w14:paraId="70892276" w14:textId="1D363F39" w:rsidR="00C2330D" w:rsidRDefault="0060033B" w:rsidP="00C2330D">
      <w:pPr>
        <w:pStyle w:val="ListParagraph"/>
        <w:numPr>
          <w:ilvl w:val="1"/>
          <w:numId w:val="1"/>
        </w:numPr>
        <w:tabs>
          <w:tab w:val="left" w:pos="377"/>
        </w:tabs>
        <w:rPr>
          <w:b/>
          <w:sz w:val="20"/>
        </w:rPr>
      </w:pPr>
      <w:r>
        <w:rPr>
          <w:b/>
          <w:sz w:val="20"/>
        </w:rPr>
        <w:t xml:space="preserve">Adoption of </w:t>
      </w:r>
      <w:r w:rsidR="00C2330D">
        <w:rPr>
          <w:b/>
          <w:sz w:val="20"/>
        </w:rPr>
        <w:t>Policies and Procedures</w:t>
      </w:r>
    </w:p>
    <w:p w14:paraId="3742FA35" w14:textId="40022A86" w:rsidR="00C2330D" w:rsidRDefault="00C2330D" w:rsidP="00C2330D">
      <w:pPr>
        <w:pStyle w:val="ListParagraph"/>
        <w:numPr>
          <w:ilvl w:val="2"/>
          <w:numId w:val="1"/>
        </w:numPr>
        <w:tabs>
          <w:tab w:val="left" w:pos="377"/>
        </w:tabs>
        <w:rPr>
          <w:b/>
          <w:sz w:val="20"/>
        </w:rPr>
      </w:pPr>
      <w:r>
        <w:rPr>
          <w:b/>
          <w:sz w:val="20"/>
        </w:rPr>
        <w:t>Scheduling of Special Meetings</w:t>
      </w:r>
    </w:p>
    <w:p w14:paraId="470947DC" w14:textId="32F3EC6F" w:rsidR="0060033B" w:rsidRDefault="001A6C7E" w:rsidP="0060033B">
      <w:pPr>
        <w:pStyle w:val="ListParagraph"/>
        <w:numPr>
          <w:ilvl w:val="5"/>
          <w:numId w:val="1"/>
        </w:numPr>
        <w:tabs>
          <w:tab w:val="left" w:pos="377"/>
        </w:tabs>
        <w:rPr>
          <w:b/>
          <w:sz w:val="20"/>
        </w:rPr>
      </w:pPr>
      <w:r>
        <w:rPr>
          <w:b/>
          <w:sz w:val="20"/>
        </w:rPr>
        <w:t>May be scheduled by Chair or Secretary or Majority of the Board</w:t>
      </w:r>
    </w:p>
    <w:p w14:paraId="7F8FB953" w14:textId="3370AC42" w:rsidR="001A6C7E" w:rsidRDefault="001A6C7E" w:rsidP="0060033B">
      <w:pPr>
        <w:pStyle w:val="ListParagraph"/>
        <w:numPr>
          <w:ilvl w:val="5"/>
          <w:numId w:val="1"/>
        </w:numPr>
        <w:tabs>
          <w:tab w:val="left" w:pos="377"/>
        </w:tabs>
        <w:rPr>
          <w:b/>
          <w:sz w:val="20"/>
        </w:rPr>
      </w:pPr>
      <w:r>
        <w:rPr>
          <w:b/>
          <w:sz w:val="20"/>
        </w:rPr>
        <w:t xml:space="preserve">For Majority, PHCSA employee to </w:t>
      </w:r>
      <w:r w:rsidR="00FE60E6">
        <w:rPr>
          <w:b/>
          <w:sz w:val="20"/>
        </w:rPr>
        <w:t>send out and collect votes via email</w:t>
      </w:r>
    </w:p>
    <w:p w14:paraId="36A572FB" w14:textId="2A642894" w:rsidR="00FE60E6" w:rsidRDefault="00FE60E6" w:rsidP="0060033B">
      <w:pPr>
        <w:pStyle w:val="ListParagraph"/>
        <w:numPr>
          <w:ilvl w:val="5"/>
          <w:numId w:val="1"/>
        </w:numPr>
        <w:tabs>
          <w:tab w:val="left" w:pos="377"/>
        </w:tabs>
        <w:rPr>
          <w:b/>
          <w:sz w:val="20"/>
        </w:rPr>
      </w:pPr>
      <w:r>
        <w:rPr>
          <w:b/>
          <w:sz w:val="20"/>
        </w:rPr>
        <w:t>Must be for only 1 subject matter</w:t>
      </w:r>
    </w:p>
    <w:p w14:paraId="08BE9FE6" w14:textId="0D29711C" w:rsidR="00C2330D" w:rsidRDefault="00C2330D" w:rsidP="00C2330D">
      <w:pPr>
        <w:pStyle w:val="ListParagraph"/>
        <w:numPr>
          <w:ilvl w:val="2"/>
          <w:numId w:val="1"/>
        </w:numPr>
        <w:tabs>
          <w:tab w:val="left" w:pos="377"/>
        </w:tabs>
        <w:rPr>
          <w:b/>
          <w:sz w:val="20"/>
        </w:rPr>
      </w:pPr>
      <w:r>
        <w:rPr>
          <w:b/>
          <w:sz w:val="20"/>
        </w:rPr>
        <w:t>Awards, Plaques, Commendations</w:t>
      </w:r>
    </w:p>
    <w:p w14:paraId="2C23461D" w14:textId="670BB581" w:rsidR="00E43139" w:rsidRDefault="00E43139" w:rsidP="00E43139">
      <w:pPr>
        <w:pStyle w:val="ListParagraph"/>
        <w:numPr>
          <w:ilvl w:val="5"/>
          <w:numId w:val="1"/>
        </w:numPr>
        <w:tabs>
          <w:tab w:val="left" w:pos="377"/>
        </w:tabs>
        <w:rPr>
          <w:b/>
          <w:sz w:val="20"/>
        </w:rPr>
      </w:pPr>
      <w:r>
        <w:rPr>
          <w:b/>
          <w:sz w:val="20"/>
        </w:rPr>
        <w:t>PHCSA to provide plaque or simil</w:t>
      </w:r>
      <w:r w:rsidR="0000503D">
        <w:rPr>
          <w:b/>
          <w:sz w:val="20"/>
        </w:rPr>
        <w:t>ar remembrance for Directors</w:t>
      </w:r>
    </w:p>
    <w:p w14:paraId="69FAE1BD" w14:textId="28CCD9E3" w:rsidR="002E5E00" w:rsidRDefault="002E5E00" w:rsidP="00CC1EA1">
      <w:pPr>
        <w:pStyle w:val="ListParagraph"/>
        <w:numPr>
          <w:ilvl w:val="6"/>
          <w:numId w:val="1"/>
        </w:numPr>
        <w:tabs>
          <w:tab w:val="left" w:pos="377"/>
        </w:tabs>
        <w:rPr>
          <w:b/>
          <w:sz w:val="20"/>
        </w:rPr>
      </w:pPr>
      <w:r>
        <w:rPr>
          <w:b/>
          <w:sz w:val="20"/>
        </w:rPr>
        <w:t>Five year increments beginning on year 5</w:t>
      </w:r>
    </w:p>
    <w:p w14:paraId="40A0F6DD" w14:textId="19BBD46C" w:rsidR="00CC1EA1" w:rsidRDefault="00CC1EA1" w:rsidP="00CC1EA1">
      <w:pPr>
        <w:pStyle w:val="ListParagraph"/>
        <w:numPr>
          <w:ilvl w:val="5"/>
          <w:numId w:val="1"/>
        </w:numPr>
        <w:tabs>
          <w:tab w:val="left" w:pos="377"/>
        </w:tabs>
        <w:rPr>
          <w:b/>
          <w:sz w:val="20"/>
        </w:rPr>
      </w:pPr>
      <w:r>
        <w:rPr>
          <w:b/>
          <w:sz w:val="20"/>
        </w:rPr>
        <w:t>PHCSA to provide a plaque or similar remembrance at end of Board Members terms</w:t>
      </w:r>
    </w:p>
    <w:p w14:paraId="1CA706E3" w14:textId="77777777" w:rsidR="000D152E" w:rsidRDefault="000D152E">
      <w:pPr>
        <w:pStyle w:val="BodyText"/>
      </w:pPr>
    </w:p>
    <w:p w14:paraId="1CA706E4" w14:textId="77777777" w:rsidR="000D152E" w:rsidRDefault="002A6EB8">
      <w:pPr>
        <w:pStyle w:val="ListParagraph"/>
        <w:numPr>
          <w:ilvl w:val="0"/>
          <w:numId w:val="1"/>
        </w:numPr>
        <w:tabs>
          <w:tab w:val="left" w:pos="377"/>
        </w:tabs>
        <w:ind w:hanging="277"/>
        <w:rPr>
          <w:b/>
          <w:sz w:val="20"/>
        </w:rPr>
      </w:pPr>
      <w:r>
        <w:rPr>
          <w:b/>
          <w:sz w:val="20"/>
        </w:rPr>
        <w:t xml:space="preserve">Public </w:t>
      </w:r>
      <w:r>
        <w:rPr>
          <w:b/>
          <w:spacing w:val="-2"/>
          <w:sz w:val="20"/>
        </w:rPr>
        <w:t>Comment/Presentations</w:t>
      </w:r>
    </w:p>
    <w:p w14:paraId="1CA706E5" w14:textId="77777777" w:rsidR="000D152E" w:rsidRDefault="002A6EB8">
      <w:pPr>
        <w:pStyle w:val="BodyText"/>
        <w:ind w:left="820"/>
      </w:pPr>
      <w:r>
        <w:t xml:space="preserve">Welcome to visitors and allow for comments if </w:t>
      </w:r>
      <w:r>
        <w:rPr>
          <w:spacing w:val="-2"/>
        </w:rPr>
        <w:t>requested.</w:t>
      </w:r>
    </w:p>
    <w:p w14:paraId="1CA706E7" w14:textId="77777777" w:rsidR="000D152E" w:rsidRDefault="000D152E">
      <w:pPr>
        <w:pStyle w:val="BodyText"/>
      </w:pPr>
    </w:p>
    <w:p w14:paraId="1CA706E8" w14:textId="77777777" w:rsidR="000D152E" w:rsidRPr="00997A08" w:rsidRDefault="002A6EB8">
      <w:pPr>
        <w:pStyle w:val="ListParagraph"/>
        <w:numPr>
          <w:ilvl w:val="0"/>
          <w:numId w:val="1"/>
        </w:numPr>
        <w:tabs>
          <w:tab w:val="left" w:pos="377"/>
          <w:tab w:val="left" w:pos="2979"/>
        </w:tabs>
        <w:ind w:hanging="277"/>
        <w:rPr>
          <w:b/>
          <w:sz w:val="20"/>
        </w:rPr>
      </w:pPr>
      <w:r>
        <w:rPr>
          <w:b/>
          <w:sz w:val="20"/>
        </w:rPr>
        <w:t xml:space="preserve">Treasurer’s Report </w:t>
      </w:r>
      <w:r>
        <w:rPr>
          <w:b/>
          <w:spacing w:val="-10"/>
          <w:sz w:val="20"/>
        </w:rPr>
        <w:t>–</w:t>
      </w:r>
      <w:r>
        <w:rPr>
          <w:b/>
          <w:sz w:val="20"/>
        </w:rPr>
        <w:tab/>
        <w:t>Jenny</w:t>
      </w:r>
      <w:r>
        <w:rPr>
          <w:b/>
          <w:spacing w:val="-2"/>
          <w:sz w:val="20"/>
        </w:rPr>
        <w:t xml:space="preserve"> </w:t>
      </w:r>
      <w:r>
        <w:rPr>
          <w:b/>
          <w:spacing w:val="-4"/>
          <w:sz w:val="20"/>
        </w:rPr>
        <w:t>Goad</w:t>
      </w:r>
    </w:p>
    <w:p w14:paraId="2E8B343C" w14:textId="77777777" w:rsidR="00997A08" w:rsidRPr="00997A08" w:rsidRDefault="00997A08" w:rsidP="00997A08">
      <w:pPr>
        <w:pStyle w:val="ListParagraph"/>
        <w:tabs>
          <w:tab w:val="left" w:pos="377"/>
          <w:tab w:val="left" w:pos="2979"/>
        </w:tabs>
        <w:ind w:left="377" w:firstLine="0"/>
        <w:rPr>
          <w:b/>
          <w:sz w:val="20"/>
        </w:rPr>
      </w:pPr>
    </w:p>
    <w:p w14:paraId="1CA706EA" w14:textId="4CB52226" w:rsidR="000D152E" w:rsidRPr="00451ABA" w:rsidRDefault="00451ABA" w:rsidP="00997A08">
      <w:pPr>
        <w:pStyle w:val="ListParagraph"/>
        <w:numPr>
          <w:ilvl w:val="0"/>
          <w:numId w:val="1"/>
        </w:numPr>
        <w:tabs>
          <w:tab w:val="left" w:pos="322"/>
        </w:tabs>
        <w:ind w:hanging="277"/>
        <w:rPr>
          <w:b/>
          <w:bCs/>
        </w:rPr>
      </w:pPr>
      <w:r>
        <w:rPr>
          <w:b/>
          <w:spacing w:val="-2"/>
          <w:sz w:val="20"/>
        </w:rPr>
        <w:t xml:space="preserve">    </w:t>
      </w:r>
      <w:r w:rsidRPr="00451ABA">
        <w:rPr>
          <w:b/>
          <w:spacing w:val="-2"/>
          <w:sz w:val="20"/>
        </w:rPr>
        <w:t xml:space="preserve">East Lake Recreation </w:t>
      </w:r>
    </w:p>
    <w:p w14:paraId="1CA706EC" w14:textId="30A71E0A" w:rsidR="000D152E" w:rsidRDefault="002A6EB8">
      <w:pPr>
        <w:pStyle w:val="ListParagraph"/>
        <w:numPr>
          <w:ilvl w:val="1"/>
          <w:numId w:val="1"/>
        </w:numPr>
        <w:tabs>
          <w:tab w:val="left" w:pos="1152"/>
          <w:tab w:val="left" w:pos="7299"/>
        </w:tabs>
        <w:ind w:left="1152" w:hanging="333"/>
        <w:rPr>
          <w:b/>
          <w:sz w:val="20"/>
        </w:rPr>
      </w:pPr>
      <w:r>
        <w:rPr>
          <w:b/>
          <w:sz w:val="20"/>
        </w:rPr>
        <w:t xml:space="preserve">Monthly Financial for </w:t>
      </w:r>
      <w:r w:rsidR="00C2330D">
        <w:rPr>
          <w:b/>
          <w:sz w:val="20"/>
        </w:rPr>
        <w:t>January</w:t>
      </w:r>
      <w:r>
        <w:rPr>
          <w:b/>
          <w:sz w:val="20"/>
        </w:rPr>
        <w:t xml:space="preserve"> – Approval </w:t>
      </w:r>
      <w:r>
        <w:rPr>
          <w:b/>
          <w:spacing w:val="-2"/>
          <w:sz w:val="20"/>
        </w:rPr>
        <w:t>required</w:t>
      </w:r>
      <w:r>
        <w:rPr>
          <w:b/>
          <w:sz w:val="20"/>
        </w:rPr>
        <w:tab/>
        <w:t xml:space="preserve">Exhibit </w:t>
      </w:r>
      <w:r>
        <w:rPr>
          <w:b/>
          <w:spacing w:val="-2"/>
          <w:sz w:val="20"/>
        </w:rPr>
        <w:t>provided</w:t>
      </w:r>
    </w:p>
    <w:p w14:paraId="1CA706ED" w14:textId="77777777" w:rsidR="000D152E" w:rsidRDefault="002A6EB8">
      <w:pPr>
        <w:pStyle w:val="ListParagraph"/>
        <w:numPr>
          <w:ilvl w:val="1"/>
          <w:numId w:val="1"/>
        </w:numPr>
        <w:tabs>
          <w:tab w:val="left" w:pos="1164"/>
          <w:tab w:val="left" w:pos="7299"/>
        </w:tabs>
        <w:ind w:left="1164" w:hanging="344"/>
        <w:rPr>
          <w:b/>
          <w:sz w:val="20"/>
        </w:rPr>
      </w:pPr>
      <w:r>
        <w:rPr>
          <w:b/>
          <w:sz w:val="20"/>
        </w:rPr>
        <w:t xml:space="preserve">Director’s Report – Approval </w:t>
      </w:r>
      <w:r>
        <w:rPr>
          <w:b/>
          <w:spacing w:val="-2"/>
          <w:sz w:val="20"/>
        </w:rPr>
        <w:t>required</w:t>
      </w:r>
      <w:r>
        <w:rPr>
          <w:b/>
          <w:sz w:val="20"/>
        </w:rPr>
        <w:tab/>
        <w:t xml:space="preserve">Exhibit </w:t>
      </w:r>
      <w:r>
        <w:rPr>
          <w:b/>
          <w:spacing w:val="-2"/>
          <w:sz w:val="20"/>
        </w:rPr>
        <w:t>provided</w:t>
      </w:r>
    </w:p>
    <w:p w14:paraId="1CA706EE" w14:textId="02B7470F" w:rsidR="000D152E" w:rsidRDefault="002A6EB8">
      <w:pPr>
        <w:pStyle w:val="ListParagraph"/>
        <w:numPr>
          <w:ilvl w:val="1"/>
          <w:numId w:val="1"/>
        </w:numPr>
        <w:tabs>
          <w:tab w:val="left" w:pos="1153"/>
        </w:tabs>
        <w:ind w:left="1153" w:hanging="333"/>
        <w:rPr>
          <w:b/>
          <w:sz w:val="20"/>
        </w:rPr>
      </w:pPr>
      <w:r>
        <w:rPr>
          <w:b/>
          <w:sz w:val="20"/>
        </w:rPr>
        <w:t xml:space="preserve">Old </w:t>
      </w:r>
      <w:r>
        <w:rPr>
          <w:b/>
          <w:spacing w:val="-2"/>
          <w:sz w:val="20"/>
        </w:rPr>
        <w:t>Business:</w:t>
      </w:r>
      <w:r w:rsidR="00997A08">
        <w:rPr>
          <w:b/>
          <w:spacing w:val="-2"/>
          <w:sz w:val="20"/>
        </w:rPr>
        <w:t xml:space="preserve"> None</w:t>
      </w:r>
    </w:p>
    <w:p w14:paraId="1CA706EF" w14:textId="362367D7" w:rsidR="000D152E" w:rsidRDefault="002A6EB8">
      <w:pPr>
        <w:pStyle w:val="ListParagraph"/>
        <w:numPr>
          <w:ilvl w:val="1"/>
          <w:numId w:val="1"/>
        </w:numPr>
        <w:tabs>
          <w:tab w:val="left" w:pos="1164"/>
        </w:tabs>
        <w:ind w:left="1164" w:hanging="344"/>
        <w:rPr>
          <w:b/>
          <w:sz w:val="20"/>
        </w:rPr>
      </w:pPr>
      <w:r>
        <w:rPr>
          <w:b/>
          <w:sz w:val="20"/>
        </w:rPr>
        <w:t xml:space="preserve">New </w:t>
      </w:r>
      <w:r>
        <w:rPr>
          <w:b/>
          <w:spacing w:val="-2"/>
          <w:sz w:val="20"/>
        </w:rPr>
        <w:t>Business:</w:t>
      </w:r>
      <w:r w:rsidR="00997A08">
        <w:rPr>
          <w:b/>
          <w:spacing w:val="-2"/>
          <w:sz w:val="20"/>
        </w:rPr>
        <w:t xml:space="preserve"> None</w:t>
      </w:r>
    </w:p>
    <w:p w14:paraId="1CA706F0" w14:textId="77777777" w:rsidR="000D152E" w:rsidRDefault="000D152E">
      <w:pPr>
        <w:pStyle w:val="BodyText"/>
      </w:pPr>
    </w:p>
    <w:p w14:paraId="1CA706F1" w14:textId="4228E25F" w:rsidR="000D152E" w:rsidRDefault="00451ABA">
      <w:pPr>
        <w:pStyle w:val="ListParagraph"/>
        <w:numPr>
          <w:ilvl w:val="0"/>
          <w:numId w:val="1"/>
        </w:numPr>
        <w:tabs>
          <w:tab w:val="left" w:pos="322"/>
        </w:tabs>
        <w:ind w:left="322" w:hanging="222"/>
        <w:rPr>
          <w:b/>
          <w:sz w:val="20"/>
        </w:rPr>
      </w:pPr>
      <w:r>
        <w:rPr>
          <w:b/>
          <w:sz w:val="20"/>
        </w:rPr>
        <w:t xml:space="preserve">    Palm Harbor Library</w:t>
      </w:r>
      <w:r>
        <w:rPr>
          <w:b/>
          <w:spacing w:val="-2"/>
          <w:sz w:val="20"/>
        </w:rPr>
        <w:t xml:space="preserve"> </w:t>
      </w:r>
    </w:p>
    <w:p w14:paraId="1CA706F2" w14:textId="30A91D07" w:rsidR="000D152E" w:rsidRDefault="002A6EB8">
      <w:pPr>
        <w:pStyle w:val="ListParagraph"/>
        <w:numPr>
          <w:ilvl w:val="1"/>
          <w:numId w:val="1"/>
        </w:numPr>
        <w:tabs>
          <w:tab w:val="left" w:pos="1153"/>
          <w:tab w:val="left" w:pos="7299"/>
        </w:tabs>
        <w:ind w:left="1153" w:hanging="333"/>
        <w:rPr>
          <w:b/>
          <w:sz w:val="20"/>
        </w:rPr>
      </w:pPr>
      <w:r>
        <w:rPr>
          <w:b/>
          <w:sz w:val="20"/>
        </w:rPr>
        <w:t xml:space="preserve">Monthly Financial for </w:t>
      </w:r>
      <w:r w:rsidR="00C2330D">
        <w:rPr>
          <w:b/>
          <w:sz w:val="20"/>
        </w:rPr>
        <w:t>January</w:t>
      </w:r>
      <w:r>
        <w:rPr>
          <w:b/>
          <w:sz w:val="20"/>
        </w:rPr>
        <w:t xml:space="preserve"> – Approval </w:t>
      </w:r>
      <w:r>
        <w:rPr>
          <w:b/>
          <w:spacing w:val="-2"/>
          <w:sz w:val="20"/>
        </w:rPr>
        <w:t>required</w:t>
      </w:r>
      <w:r>
        <w:rPr>
          <w:b/>
          <w:sz w:val="20"/>
        </w:rPr>
        <w:tab/>
        <w:t xml:space="preserve">Exhibit </w:t>
      </w:r>
      <w:r>
        <w:rPr>
          <w:b/>
          <w:spacing w:val="-2"/>
          <w:sz w:val="20"/>
        </w:rPr>
        <w:t>provided</w:t>
      </w:r>
    </w:p>
    <w:p w14:paraId="1CA706F3" w14:textId="77777777" w:rsidR="000D152E" w:rsidRDefault="002A6EB8">
      <w:pPr>
        <w:pStyle w:val="ListParagraph"/>
        <w:numPr>
          <w:ilvl w:val="1"/>
          <w:numId w:val="1"/>
        </w:numPr>
        <w:tabs>
          <w:tab w:val="left" w:pos="1164"/>
          <w:tab w:val="left" w:pos="7299"/>
        </w:tabs>
        <w:ind w:left="1164" w:hanging="344"/>
        <w:rPr>
          <w:b/>
          <w:sz w:val="20"/>
        </w:rPr>
      </w:pPr>
      <w:r>
        <w:rPr>
          <w:b/>
          <w:sz w:val="20"/>
        </w:rPr>
        <w:t xml:space="preserve">Director’s Reports – Approval </w:t>
      </w:r>
      <w:r>
        <w:rPr>
          <w:b/>
          <w:spacing w:val="-2"/>
          <w:sz w:val="20"/>
        </w:rPr>
        <w:t>required</w:t>
      </w:r>
      <w:r>
        <w:rPr>
          <w:b/>
          <w:sz w:val="20"/>
        </w:rPr>
        <w:tab/>
        <w:t xml:space="preserve">Exhibit </w:t>
      </w:r>
      <w:r>
        <w:rPr>
          <w:b/>
          <w:spacing w:val="-2"/>
          <w:sz w:val="20"/>
        </w:rPr>
        <w:t>provided</w:t>
      </w:r>
    </w:p>
    <w:p w14:paraId="1CA706F4" w14:textId="318A38B0" w:rsidR="000D152E" w:rsidRDefault="002A6EB8">
      <w:pPr>
        <w:pStyle w:val="ListParagraph"/>
        <w:numPr>
          <w:ilvl w:val="1"/>
          <w:numId w:val="1"/>
        </w:numPr>
        <w:tabs>
          <w:tab w:val="left" w:pos="1153"/>
        </w:tabs>
        <w:ind w:left="1153" w:hanging="333"/>
        <w:rPr>
          <w:b/>
          <w:sz w:val="20"/>
        </w:rPr>
      </w:pPr>
      <w:r>
        <w:rPr>
          <w:b/>
          <w:sz w:val="20"/>
        </w:rPr>
        <w:t xml:space="preserve">Old </w:t>
      </w:r>
      <w:r>
        <w:rPr>
          <w:b/>
          <w:spacing w:val="-2"/>
          <w:sz w:val="20"/>
        </w:rPr>
        <w:t>Business:</w:t>
      </w:r>
      <w:r w:rsidR="00997A08">
        <w:rPr>
          <w:b/>
          <w:spacing w:val="-2"/>
          <w:sz w:val="20"/>
        </w:rPr>
        <w:t xml:space="preserve"> None</w:t>
      </w:r>
    </w:p>
    <w:p w14:paraId="1CA706F5" w14:textId="401AA9FB" w:rsidR="000D152E" w:rsidRDefault="002A6EB8">
      <w:pPr>
        <w:pStyle w:val="ListParagraph"/>
        <w:numPr>
          <w:ilvl w:val="1"/>
          <w:numId w:val="1"/>
        </w:numPr>
        <w:tabs>
          <w:tab w:val="left" w:pos="1164"/>
        </w:tabs>
        <w:ind w:left="1164" w:hanging="344"/>
        <w:rPr>
          <w:b/>
          <w:sz w:val="20"/>
        </w:rPr>
      </w:pPr>
      <w:r>
        <w:rPr>
          <w:b/>
          <w:sz w:val="20"/>
        </w:rPr>
        <w:t xml:space="preserve">New </w:t>
      </w:r>
      <w:r>
        <w:rPr>
          <w:b/>
          <w:spacing w:val="-2"/>
          <w:sz w:val="20"/>
        </w:rPr>
        <w:t>Business:</w:t>
      </w:r>
      <w:r w:rsidR="00997A08">
        <w:rPr>
          <w:b/>
          <w:spacing w:val="-2"/>
          <w:sz w:val="20"/>
        </w:rPr>
        <w:t xml:space="preserve"> </w:t>
      </w:r>
      <w:r w:rsidR="00947465">
        <w:rPr>
          <w:b/>
          <w:spacing w:val="-2"/>
          <w:sz w:val="20"/>
        </w:rPr>
        <w:t>Sod and Field Improvements/Maintenance</w:t>
      </w:r>
    </w:p>
    <w:p w14:paraId="1CA706F6" w14:textId="77777777" w:rsidR="000D152E" w:rsidRDefault="000D152E">
      <w:pPr>
        <w:pStyle w:val="BodyText"/>
      </w:pPr>
    </w:p>
    <w:p w14:paraId="0E145FA5" w14:textId="77777777" w:rsidR="00451ABA" w:rsidRDefault="00451ABA" w:rsidP="00451ABA">
      <w:pPr>
        <w:pStyle w:val="ListParagraph"/>
        <w:numPr>
          <w:ilvl w:val="0"/>
          <w:numId w:val="1"/>
        </w:numPr>
        <w:tabs>
          <w:tab w:val="left" w:pos="180"/>
        </w:tabs>
        <w:ind w:left="322" w:hanging="222"/>
        <w:rPr>
          <w:b/>
          <w:sz w:val="20"/>
        </w:rPr>
      </w:pPr>
      <w:r>
        <w:rPr>
          <w:b/>
          <w:sz w:val="20"/>
        </w:rPr>
        <w:t>East Lake Community Library</w:t>
      </w:r>
    </w:p>
    <w:p w14:paraId="1CA706F8" w14:textId="611BD719" w:rsidR="000D152E" w:rsidRDefault="002A6EB8">
      <w:pPr>
        <w:pStyle w:val="ListParagraph"/>
        <w:numPr>
          <w:ilvl w:val="1"/>
          <w:numId w:val="1"/>
        </w:numPr>
        <w:tabs>
          <w:tab w:val="left" w:pos="1153"/>
          <w:tab w:val="left" w:pos="7299"/>
        </w:tabs>
        <w:ind w:left="1153" w:hanging="333"/>
        <w:rPr>
          <w:b/>
          <w:sz w:val="20"/>
        </w:rPr>
      </w:pPr>
      <w:r>
        <w:rPr>
          <w:b/>
          <w:sz w:val="20"/>
        </w:rPr>
        <w:t xml:space="preserve">Monthly Financial for </w:t>
      </w:r>
      <w:r w:rsidR="00C2330D">
        <w:rPr>
          <w:b/>
          <w:sz w:val="20"/>
        </w:rPr>
        <w:t>January</w:t>
      </w:r>
      <w:r>
        <w:rPr>
          <w:b/>
          <w:sz w:val="20"/>
        </w:rPr>
        <w:t xml:space="preserve"> – Approval </w:t>
      </w:r>
      <w:r>
        <w:rPr>
          <w:b/>
          <w:spacing w:val="-2"/>
          <w:sz w:val="20"/>
        </w:rPr>
        <w:t>required</w:t>
      </w:r>
      <w:r>
        <w:rPr>
          <w:b/>
          <w:sz w:val="20"/>
        </w:rPr>
        <w:tab/>
        <w:t xml:space="preserve">Exhibit </w:t>
      </w:r>
      <w:r>
        <w:rPr>
          <w:b/>
          <w:spacing w:val="-2"/>
          <w:sz w:val="20"/>
        </w:rPr>
        <w:t>provided</w:t>
      </w:r>
    </w:p>
    <w:p w14:paraId="1CA706F9" w14:textId="77777777" w:rsidR="000D152E" w:rsidRDefault="002A6EB8">
      <w:pPr>
        <w:pStyle w:val="ListParagraph"/>
        <w:numPr>
          <w:ilvl w:val="1"/>
          <w:numId w:val="1"/>
        </w:numPr>
        <w:tabs>
          <w:tab w:val="left" w:pos="1164"/>
          <w:tab w:val="left" w:pos="7299"/>
        </w:tabs>
        <w:ind w:left="1164" w:hanging="344"/>
        <w:rPr>
          <w:b/>
          <w:sz w:val="20"/>
        </w:rPr>
      </w:pPr>
      <w:r>
        <w:rPr>
          <w:b/>
          <w:sz w:val="20"/>
        </w:rPr>
        <w:t xml:space="preserve">Director’s Reports – Approval </w:t>
      </w:r>
      <w:r>
        <w:rPr>
          <w:b/>
          <w:spacing w:val="-2"/>
          <w:sz w:val="20"/>
        </w:rPr>
        <w:t>required</w:t>
      </w:r>
      <w:r>
        <w:rPr>
          <w:b/>
          <w:sz w:val="20"/>
        </w:rPr>
        <w:tab/>
        <w:t xml:space="preserve">Exhibit </w:t>
      </w:r>
      <w:r>
        <w:rPr>
          <w:b/>
          <w:spacing w:val="-2"/>
          <w:sz w:val="20"/>
        </w:rPr>
        <w:t>provided</w:t>
      </w:r>
    </w:p>
    <w:p w14:paraId="1CA706FA" w14:textId="6D4DBE41" w:rsidR="000D152E" w:rsidRDefault="002A6EB8">
      <w:pPr>
        <w:pStyle w:val="ListParagraph"/>
        <w:numPr>
          <w:ilvl w:val="1"/>
          <w:numId w:val="1"/>
        </w:numPr>
        <w:tabs>
          <w:tab w:val="left" w:pos="1153"/>
        </w:tabs>
        <w:ind w:left="1153" w:hanging="333"/>
        <w:rPr>
          <w:b/>
          <w:sz w:val="20"/>
        </w:rPr>
      </w:pPr>
      <w:r>
        <w:rPr>
          <w:b/>
          <w:sz w:val="20"/>
        </w:rPr>
        <w:t xml:space="preserve">Old </w:t>
      </w:r>
      <w:r>
        <w:rPr>
          <w:b/>
          <w:spacing w:val="-2"/>
          <w:sz w:val="20"/>
        </w:rPr>
        <w:t>Business:</w:t>
      </w:r>
      <w:r w:rsidR="00997A08">
        <w:rPr>
          <w:b/>
          <w:spacing w:val="-2"/>
          <w:sz w:val="20"/>
        </w:rPr>
        <w:t xml:space="preserve"> None</w:t>
      </w:r>
    </w:p>
    <w:p w14:paraId="1CA706FB" w14:textId="357EF306" w:rsidR="000D152E" w:rsidRDefault="002A6EB8">
      <w:pPr>
        <w:pStyle w:val="ListParagraph"/>
        <w:numPr>
          <w:ilvl w:val="1"/>
          <w:numId w:val="1"/>
        </w:numPr>
        <w:tabs>
          <w:tab w:val="left" w:pos="1164"/>
        </w:tabs>
        <w:ind w:left="1164" w:hanging="344"/>
        <w:rPr>
          <w:b/>
          <w:sz w:val="20"/>
        </w:rPr>
      </w:pPr>
      <w:r>
        <w:rPr>
          <w:b/>
          <w:sz w:val="20"/>
        </w:rPr>
        <w:t xml:space="preserve">New </w:t>
      </w:r>
      <w:r>
        <w:rPr>
          <w:b/>
          <w:spacing w:val="-2"/>
          <w:sz w:val="20"/>
        </w:rPr>
        <w:t>Business:</w:t>
      </w:r>
      <w:r w:rsidR="00997A08">
        <w:rPr>
          <w:b/>
          <w:spacing w:val="-2"/>
          <w:sz w:val="20"/>
        </w:rPr>
        <w:t xml:space="preserve"> None</w:t>
      </w:r>
    </w:p>
    <w:p w14:paraId="1CA706FC" w14:textId="77777777" w:rsidR="000D152E" w:rsidRDefault="000D152E">
      <w:pPr>
        <w:pStyle w:val="BodyText"/>
      </w:pPr>
    </w:p>
    <w:p w14:paraId="6CB8FE63" w14:textId="77777777" w:rsidR="00063CF9" w:rsidRDefault="00063CF9">
      <w:pPr>
        <w:pStyle w:val="BodyText"/>
      </w:pPr>
    </w:p>
    <w:p w14:paraId="0469A108" w14:textId="77777777" w:rsidR="00063CF9" w:rsidRDefault="00063CF9">
      <w:pPr>
        <w:pStyle w:val="BodyText"/>
      </w:pPr>
    </w:p>
    <w:p w14:paraId="341E42E1" w14:textId="34A5309B" w:rsidR="00997A08" w:rsidRDefault="00451ABA" w:rsidP="00E80BB2">
      <w:pPr>
        <w:pStyle w:val="ListParagraph"/>
        <w:numPr>
          <w:ilvl w:val="0"/>
          <w:numId w:val="1"/>
        </w:numPr>
        <w:tabs>
          <w:tab w:val="left" w:pos="180"/>
        </w:tabs>
        <w:ind w:left="322" w:hanging="222"/>
        <w:rPr>
          <w:b/>
          <w:sz w:val="20"/>
        </w:rPr>
      </w:pPr>
      <w:r>
        <w:rPr>
          <w:b/>
          <w:sz w:val="20"/>
        </w:rPr>
        <w:t>Palm Harbor Parks and Recreation</w:t>
      </w:r>
    </w:p>
    <w:p w14:paraId="1CA706FE" w14:textId="0563432A" w:rsidR="000D152E" w:rsidRDefault="002A6EB8">
      <w:pPr>
        <w:pStyle w:val="ListParagraph"/>
        <w:numPr>
          <w:ilvl w:val="1"/>
          <w:numId w:val="1"/>
        </w:numPr>
        <w:tabs>
          <w:tab w:val="left" w:pos="1153"/>
          <w:tab w:val="left" w:pos="7299"/>
        </w:tabs>
        <w:ind w:left="1153" w:hanging="333"/>
        <w:rPr>
          <w:b/>
          <w:sz w:val="20"/>
        </w:rPr>
      </w:pPr>
      <w:r>
        <w:rPr>
          <w:b/>
          <w:sz w:val="20"/>
        </w:rPr>
        <w:t xml:space="preserve">Monthly Financial for </w:t>
      </w:r>
      <w:r w:rsidR="00C2330D">
        <w:rPr>
          <w:b/>
          <w:sz w:val="20"/>
        </w:rPr>
        <w:t>January</w:t>
      </w:r>
      <w:r>
        <w:rPr>
          <w:b/>
          <w:sz w:val="20"/>
        </w:rPr>
        <w:t xml:space="preserve"> – Approval </w:t>
      </w:r>
      <w:r>
        <w:rPr>
          <w:b/>
          <w:spacing w:val="-2"/>
          <w:sz w:val="20"/>
        </w:rPr>
        <w:t>required</w:t>
      </w:r>
      <w:r>
        <w:rPr>
          <w:b/>
          <w:sz w:val="20"/>
        </w:rPr>
        <w:tab/>
        <w:t xml:space="preserve">Exhibit </w:t>
      </w:r>
      <w:r>
        <w:rPr>
          <w:b/>
          <w:spacing w:val="-2"/>
          <w:sz w:val="20"/>
        </w:rPr>
        <w:t>provided</w:t>
      </w:r>
    </w:p>
    <w:p w14:paraId="1CA706FF" w14:textId="77777777" w:rsidR="000D152E" w:rsidRDefault="002A6EB8">
      <w:pPr>
        <w:pStyle w:val="ListParagraph"/>
        <w:numPr>
          <w:ilvl w:val="1"/>
          <w:numId w:val="1"/>
        </w:numPr>
        <w:tabs>
          <w:tab w:val="left" w:pos="1164"/>
          <w:tab w:val="left" w:pos="7299"/>
        </w:tabs>
        <w:ind w:left="1164" w:hanging="344"/>
        <w:rPr>
          <w:b/>
          <w:sz w:val="20"/>
        </w:rPr>
      </w:pPr>
      <w:r>
        <w:rPr>
          <w:b/>
          <w:sz w:val="20"/>
        </w:rPr>
        <w:t xml:space="preserve">Director’s Report – Approval </w:t>
      </w:r>
      <w:r>
        <w:rPr>
          <w:b/>
          <w:spacing w:val="-2"/>
          <w:sz w:val="20"/>
        </w:rPr>
        <w:t>required</w:t>
      </w:r>
      <w:r>
        <w:rPr>
          <w:b/>
          <w:sz w:val="20"/>
        </w:rPr>
        <w:tab/>
        <w:t xml:space="preserve">Exhibit </w:t>
      </w:r>
      <w:r>
        <w:rPr>
          <w:b/>
          <w:spacing w:val="-2"/>
          <w:sz w:val="20"/>
        </w:rPr>
        <w:t>provided</w:t>
      </w:r>
    </w:p>
    <w:p w14:paraId="1CA70700" w14:textId="417E79BF" w:rsidR="000D152E" w:rsidRDefault="002A6EB8">
      <w:pPr>
        <w:pStyle w:val="ListParagraph"/>
        <w:numPr>
          <w:ilvl w:val="1"/>
          <w:numId w:val="1"/>
        </w:numPr>
        <w:tabs>
          <w:tab w:val="left" w:pos="1153"/>
        </w:tabs>
        <w:ind w:left="1153" w:hanging="333"/>
        <w:rPr>
          <w:b/>
          <w:sz w:val="20"/>
        </w:rPr>
      </w:pPr>
      <w:r>
        <w:rPr>
          <w:b/>
          <w:sz w:val="20"/>
        </w:rPr>
        <w:t xml:space="preserve">Old </w:t>
      </w:r>
      <w:r>
        <w:rPr>
          <w:b/>
          <w:spacing w:val="-2"/>
          <w:sz w:val="20"/>
        </w:rPr>
        <w:t>Business:</w:t>
      </w:r>
      <w:r w:rsidR="00997A08">
        <w:rPr>
          <w:b/>
          <w:spacing w:val="-2"/>
          <w:sz w:val="20"/>
        </w:rPr>
        <w:t xml:space="preserve"> None</w:t>
      </w:r>
    </w:p>
    <w:p w14:paraId="1CA70701" w14:textId="3F77C10C" w:rsidR="000D152E" w:rsidRDefault="002A6EB8">
      <w:pPr>
        <w:pStyle w:val="ListParagraph"/>
        <w:numPr>
          <w:ilvl w:val="1"/>
          <w:numId w:val="1"/>
        </w:numPr>
        <w:tabs>
          <w:tab w:val="left" w:pos="1164"/>
        </w:tabs>
        <w:ind w:left="1164" w:hanging="344"/>
        <w:rPr>
          <w:b/>
          <w:sz w:val="20"/>
        </w:rPr>
      </w:pPr>
      <w:r>
        <w:rPr>
          <w:b/>
          <w:sz w:val="20"/>
        </w:rPr>
        <w:t xml:space="preserve">New </w:t>
      </w:r>
      <w:r>
        <w:rPr>
          <w:b/>
          <w:spacing w:val="-2"/>
          <w:sz w:val="20"/>
        </w:rPr>
        <w:t>Business:</w:t>
      </w:r>
      <w:r w:rsidR="00997A08">
        <w:rPr>
          <w:b/>
          <w:spacing w:val="-2"/>
          <w:sz w:val="20"/>
        </w:rPr>
        <w:t xml:space="preserve"> </w:t>
      </w:r>
      <w:r w:rsidR="00451ABA">
        <w:rPr>
          <w:b/>
          <w:spacing w:val="-2"/>
          <w:sz w:val="20"/>
        </w:rPr>
        <w:t>None</w:t>
      </w:r>
    </w:p>
    <w:p w14:paraId="1CA70702" w14:textId="77777777" w:rsidR="000D152E" w:rsidRDefault="000D152E">
      <w:pPr>
        <w:pStyle w:val="BodyText"/>
      </w:pPr>
    </w:p>
    <w:p w14:paraId="46F49B43" w14:textId="77777777" w:rsidR="00A97CE3" w:rsidRDefault="00A97CE3">
      <w:pPr>
        <w:pStyle w:val="BodyText"/>
      </w:pPr>
    </w:p>
    <w:p w14:paraId="1CA70703" w14:textId="556198CC" w:rsidR="000D152E" w:rsidRDefault="002A6EB8">
      <w:pPr>
        <w:pStyle w:val="ListParagraph"/>
        <w:numPr>
          <w:ilvl w:val="0"/>
          <w:numId w:val="1"/>
        </w:numPr>
        <w:tabs>
          <w:tab w:val="left" w:pos="433"/>
        </w:tabs>
        <w:ind w:left="433" w:hanging="333"/>
        <w:rPr>
          <w:b/>
          <w:sz w:val="20"/>
        </w:rPr>
      </w:pPr>
      <w:r>
        <w:rPr>
          <w:b/>
          <w:sz w:val="20"/>
        </w:rPr>
        <w:t xml:space="preserve">HR </w:t>
      </w:r>
      <w:r w:rsidR="00947465">
        <w:rPr>
          <w:b/>
          <w:sz w:val="20"/>
        </w:rPr>
        <w:t xml:space="preserve">Assistant </w:t>
      </w:r>
      <w:r>
        <w:rPr>
          <w:b/>
          <w:sz w:val="20"/>
        </w:rPr>
        <w:t xml:space="preserve">Director's </w:t>
      </w:r>
      <w:r>
        <w:rPr>
          <w:b/>
          <w:spacing w:val="-2"/>
          <w:sz w:val="20"/>
        </w:rPr>
        <w:t>Report</w:t>
      </w:r>
    </w:p>
    <w:p w14:paraId="1CA70704" w14:textId="6517BC92" w:rsidR="000D152E" w:rsidRDefault="002A6EB8">
      <w:pPr>
        <w:pStyle w:val="ListParagraph"/>
        <w:numPr>
          <w:ilvl w:val="1"/>
          <w:numId w:val="1"/>
        </w:numPr>
        <w:tabs>
          <w:tab w:val="left" w:pos="1153"/>
          <w:tab w:val="left" w:pos="7299"/>
        </w:tabs>
        <w:ind w:left="1153" w:hanging="333"/>
        <w:rPr>
          <w:b/>
          <w:sz w:val="20"/>
        </w:rPr>
      </w:pPr>
      <w:r>
        <w:rPr>
          <w:b/>
          <w:sz w:val="20"/>
        </w:rPr>
        <w:t xml:space="preserve">Director’s Report for </w:t>
      </w:r>
      <w:r w:rsidR="00C2330D">
        <w:rPr>
          <w:b/>
          <w:sz w:val="20"/>
        </w:rPr>
        <w:t>January</w:t>
      </w:r>
      <w:r>
        <w:rPr>
          <w:b/>
          <w:sz w:val="20"/>
        </w:rPr>
        <w:t xml:space="preserve"> – Approval </w:t>
      </w:r>
      <w:r>
        <w:rPr>
          <w:b/>
          <w:spacing w:val="-2"/>
          <w:sz w:val="20"/>
        </w:rPr>
        <w:t>required</w:t>
      </w:r>
      <w:r>
        <w:rPr>
          <w:b/>
          <w:sz w:val="20"/>
        </w:rPr>
        <w:tab/>
      </w:r>
    </w:p>
    <w:p w14:paraId="1CA70705" w14:textId="77777777" w:rsidR="000D152E" w:rsidRDefault="002A6EB8">
      <w:pPr>
        <w:pStyle w:val="ListParagraph"/>
        <w:numPr>
          <w:ilvl w:val="1"/>
          <w:numId w:val="1"/>
        </w:numPr>
        <w:tabs>
          <w:tab w:val="left" w:pos="1164"/>
        </w:tabs>
        <w:ind w:left="1164" w:hanging="344"/>
        <w:rPr>
          <w:b/>
          <w:sz w:val="20"/>
        </w:rPr>
      </w:pPr>
      <w:r>
        <w:rPr>
          <w:b/>
          <w:sz w:val="20"/>
        </w:rPr>
        <w:t xml:space="preserve">Old </w:t>
      </w:r>
      <w:r>
        <w:rPr>
          <w:b/>
          <w:spacing w:val="-2"/>
          <w:sz w:val="20"/>
        </w:rPr>
        <w:t>Business:</w:t>
      </w:r>
    </w:p>
    <w:p w14:paraId="1CA70706" w14:textId="77777777" w:rsidR="000D152E" w:rsidRPr="00C2330D" w:rsidRDefault="002A6EB8">
      <w:pPr>
        <w:pStyle w:val="ListParagraph"/>
        <w:numPr>
          <w:ilvl w:val="1"/>
          <w:numId w:val="1"/>
        </w:numPr>
        <w:tabs>
          <w:tab w:val="left" w:pos="1153"/>
        </w:tabs>
        <w:ind w:left="1153" w:hanging="333"/>
        <w:rPr>
          <w:b/>
          <w:sz w:val="20"/>
        </w:rPr>
      </w:pPr>
      <w:r>
        <w:rPr>
          <w:b/>
          <w:sz w:val="20"/>
        </w:rPr>
        <w:t xml:space="preserve">New </w:t>
      </w:r>
      <w:r>
        <w:rPr>
          <w:b/>
          <w:spacing w:val="-2"/>
          <w:sz w:val="20"/>
        </w:rPr>
        <w:t>Business:</w:t>
      </w:r>
    </w:p>
    <w:p w14:paraId="7F7762A1" w14:textId="77777777" w:rsidR="00C2330D" w:rsidRDefault="00C2330D" w:rsidP="00C2330D">
      <w:pPr>
        <w:pStyle w:val="ListParagraph"/>
        <w:tabs>
          <w:tab w:val="left" w:pos="1153"/>
        </w:tabs>
        <w:ind w:firstLine="0"/>
        <w:rPr>
          <w:b/>
          <w:sz w:val="20"/>
        </w:rPr>
      </w:pPr>
    </w:p>
    <w:p w14:paraId="1CA70707" w14:textId="77777777" w:rsidR="000D152E" w:rsidRDefault="000D152E">
      <w:pPr>
        <w:pStyle w:val="BodyText"/>
      </w:pPr>
    </w:p>
    <w:p w14:paraId="1CA70708" w14:textId="77777777" w:rsidR="000D152E" w:rsidRDefault="002A6EB8">
      <w:pPr>
        <w:pStyle w:val="ListParagraph"/>
        <w:numPr>
          <w:ilvl w:val="0"/>
          <w:numId w:val="1"/>
        </w:numPr>
        <w:tabs>
          <w:tab w:val="left" w:pos="433"/>
        </w:tabs>
        <w:ind w:left="433" w:hanging="333"/>
        <w:rPr>
          <w:b/>
          <w:sz w:val="20"/>
        </w:rPr>
      </w:pPr>
      <w:r>
        <w:rPr>
          <w:b/>
          <w:sz w:val="20"/>
        </w:rPr>
        <w:t xml:space="preserve">Agency </w:t>
      </w:r>
      <w:r>
        <w:rPr>
          <w:b/>
          <w:spacing w:val="-2"/>
          <w:sz w:val="20"/>
        </w:rPr>
        <w:t>Items</w:t>
      </w:r>
    </w:p>
    <w:p w14:paraId="1CA70709" w14:textId="77777777" w:rsidR="000D152E" w:rsidRDefault="002A6EB8">
      <w:pPr>
        <w:pStyle w:val="ListParagraph"/>
        <w:numPr>
          <w:ilvl w:val="1"/>
          <w:numId w:val="1"/>
        </w:numPr>
        <w:tabs>
          <w:tab w:val="left" w:pos="1179"/>
        </w:tabs>
        <w:ind w:left="1179" w:hanging="359"/>
        <w:rPr>
          <w:b/>
          <w:sz w:val="20"/>
        </w:rPr>
      </w:pPr>
      <w:r>
        <w:rPr>
          <w:b/>
          <w:sz w:val="20"/>
        </w:rPr>
        <w:t xml:space="preserve">Old </w:t>
      </w:r>
      <w:r>
        <w:rPr>
          <w:b/>
          <w:spacing w:val="-2"/>
          <w:sz w:val="20"/>
        </w:rPr>
        <w:t>Business:</w:t>
      </w:r>
    </w:p>
    <w:p w14:paraId="60A979E1" w14:textId="03BA2727" w:rsidR="009701D5" w:rsidRPr="00C2330D" w:rsidRDefault="00E36D33" w:rsidP="00C2330D">
      <w:pPr>
        <w:pStyle w:val="ListParagraph"/>
        <w:numPr>
          <w:ilvl w:val="4"/>
          <w:numId w:val="1"/>
        </w:numPr>
        <w:tabs>
          <w:tab w:val="left" w:pos="1539"/>
        </w:tabs>
        <w:ind w:left="1170" w:firstLine="0"/>
        <w:rPr>
          <w:rFonts w:ascii="Times New Roman"/>
          <w:b/>
          <w:bCs/>
        </w:rPr>
      </w:pPr>
      <w:r>
        <w:rPr>
          <w:b/>
          <w:spacing w:val="-2"/>
          <w:sz w:val="20"/>
        </w:rPr>
        <w:t xml:space="preserve">Fact Finding Review </w:t>
      </w:r>
      <w:r w:rsidR="003D3326">
        <w:rPr>
          <w:b/>
          <w:spacing w:val="-2"/>
          <w:sz w:val="20"/>
        </w:rPr>
        <w:t>Summary, Bill Mazurek</w:t>
      </w:r>
    </w:p>
    <w:p w14:paraId="6B7FAAE8" w14:textId="47733D7A" w:rsidR="00997A08" w:rsidRPr="00544323" w:rsidRDefault="002471EF" w:rsidP="00887559">
      <w:pPr>
        <w:pStyle w:val="ListParagraph"/>
        <w:numPr>
          <w:ilvl w:val="4"/>
          <w:numId w:val="1"/>
        </w:numPr>
        <w:tabs>
          <w:tab w:val="left" w:pos="1539"/>
        </w:tabs>
        <w:rPr>
          <w:rFonts w:ascii="Times New Roman"/>
          <w:b/>
          <w:bCs/>
        </w:rPr>
      </w:pPr>
      <w:r>
        <w:rPr>
          <w:b/>
          <w:bCs/>
          <w:spacing w:val="-2"/>
          <w:sz w:val="20"/>
        </w:rPr>
        <w:t>PHPR Director’s</w:t>
      </w:r>
      <w:r w:rsidR="00887559">
        <w:rPr>
          <w:b/>
          <w:bCs/>
          <w:spacing w:val="-2"/>
          <w:sz w:val="20"/>
        </w:rPr>
        <w:t xml:space="preserve"> Tabled </w:t>
      </w:r>
      <w:r w:rsidR="00B90D1C" w:rsidRPr="00887559">
        <w:rPr>
          <w:b/>
          <w:bCs/>
          <w:spacing w:val="-2"/>
          <w:sz w:val="20"/>
        </w:rPr>
        <w:t xml:space="preserve">Review </w:t>
      </w:r>
    </w:p>
    <w:p w14:paraId="158E74AC" w14:textId="16A68ACE" w:rsidR="00544323" w:rsidRPr="00887559" w:rsidRDefault="00BB72D6" w:rsidP="00887559">
      <w:pPr>
        <w:pStyle w:val="ListParagraph"/>
        <w:numPr>
          <w:ilvl w:val="4"/>
          <w:numId w:val="1"/>
        </w:numPr>
        <w:tabs>
          <w:tab w:val="left" w:pos="1539"/>
        </w:tabs>
        <w:rPr>
          <w:rFonts w:ascii="Times New Roman"/>
          <w:b/>
          <w:bCs/>
        </w:rPr>
      </w:pPr>
      <w:r>
        <w:rPr>
          <w:b/>
          <w:bCs/>
          <w:spacing w:val="-2"/>
          <w:sz w:val="20"/>
        </w:rPr>
        <w:t>ELCL Letter to Bo</w:t>
      </w:r>
      <w:r w:rsidR="00AD2823">
        <w:rPr>
          <w:b/>
          <w:bCs/>
          <w:spacing w:val="-2"/>
          <w:sz w:val="20"/>
        </w:rPr>
        <w:t>ard</w:t>
      </w:r>
    </w:p>
    <w:p w14:paraId="1CA70712" w14:textId="77777777" w:rsidR="000D152E" w:rsidRDefault="000D152E">
      <w:pPr>
        <w:pStyle w:val="BodyText"/>
        <w:rPr>
          <w:sz w:val="18"/>
        </w:rPr>
      </w:pPr>
    </w:p>
    <w:p w14:paraId="1CA70713" w14:textId="77777777" w:rsidR="000D152E" w:rsidRPr="00B37B19" w:rsidRDefault="002A6EB8">
      <w:pPr>
        <w:pStyle w:val="ListParagraph"/>
        <w:numPr>
          <w:ilvl w:val="1"/>
          <w:numId w:val="1"/>
        </w:numPr>
        <w:tabs>
          <w:tab w:val="left" w:pos="1179"/>
        </w:tabs>
        <w:ind w:left="1179" w:hanging="359"/>
        <w:rPr>
          <w:b/>
          <w:sz w:val="20"/>
        </w:rPr>
      </w:pPr>
      <w:r>
        <w:rPr>
          <w:b/>
          <w:sz w:val="20"/>
        </w:rPr>
        <w:t xml:space="preserve">New </w:t>
      </w:r>
      <w:r>
        <w:rPr>
          <w:b/>
          <w:spacing w:val="-2"/>
          <w:sz w:val="20"/>
        </w:rPr>
        <w:t>Business:</w:t>
      </w:r>
    </w:p>
    <w:p w14:paraId="68540ACA" w14:textId="4CCAD9BE" w:rsidR="00727CED" w:rsidRDefault="00727CED" w:rsidP="009701D5">
      <w:pPr>
        <w:pStyle w:val="ListParagraph"/>
        <w:numPr>
          <w:ilvl w:val="2"/>
          <w:numId w:val="1"/>
        </w:numPr>
        <w:tabs>
          <w:tab w:val="left" w:pos="1539"/>
        </w:tabs>
        <w:rPr>
          <w:b/>
          <w:sz w:val="20"/>
        </w:rPr>
      </w:pPr>
      <w:r>
        <w:rPr>
          <w:b/>
          <w:sz w:val="20"/>
        </w:rPr>
        <w:t>HR Director Exit Interview</w:t>
      </w:r>
    </w:p>
    <w:p w14:paraId="2573A4C5" w14:textId="72F281D0" w:rsidR="00AD2823" w:rsidRDefault="00B3045A" w:rsidP="009701D5">
      <w:pPr>
        <w:pStyle w:val="ListParagraph"/>
        <w:numPr>
          <w:ilvl w:val="2"/>
          <w:numId w:val="1"/>
        </w:numPr>
        <w:tabs>
          <w:tab w:val="left" w:pos="1539"/>
        </w:tabs>
        <w:rPr>
          <w:b/>
          <w:sz w:val="20"/>
        </w:rPr>
      </w:pPr>
      <w:r>
        <w:rPr>
          <w:b/>
          <w:sz w:val="20"/>
        </w:rPr>
        <w:t xml:space="preserve">Removal of </w:t>
      </w:r>
      <w:r w:rsidR="00AD2823">
        <w:rPr>
          <w:b/>
          <w:sz w:val="20"/>
        </w:rPr>
        <w:t>HR Director’s name on CDs</w:t>
      </w:r>
    </w:p>
    <w:p w14:paraId="4E5EBE37" w14:textId="5B7D1323" w:rsidR="00C2330D" w:rsidRDefault="004623EE" w:rsidP="009701D5">
      <w:pPr>
        <w:pStyle w:val="ListParagraph"/>
        <w:numPr>
          <w:ilvl w:val="2"/>
          <w:numId w:val="1"/>
        </w:numPr>
        <w:tabs>
          <w:tab w:val="left" w:pos="1539"/>
        </w:tabs>
        <w:rPr>
          <w:b/>
          <w:sz w:val="20"/>
        </w:rPr>
      </w:pPr>
      <w:r>
        <w:rPr>
          <w:b/>
          <w:sz w:val="20"/>
        </w:rPr>
        <w:t xml:space="preserve">Payroll – Altera </w:t>
      </w:r>
      <w:r w:rsidR="00D5178C">
        <w:rPr>
          <w:b/>
          <w:sz w:val="20"/>
        </w:rPr>
        <w:t xml:space="preserve">Administrators, Possible </w:t>
      </w:r>
      <w:proofErr w:type="spellStart"/>
      <w:r w:rsidR="00D5178C">
        <w:rPr>
          <w:b/>
          <w:sz w:val="20"/>
        </w:rPr>
        <w:t>Quickbooks</w:t>
      </w:r>
      <w:proofErr w:type="spellEnd"/>
    </w:p>
    <w:p w14:paraId="1CA70714" w14:textId="7E8A055F" w:rsidR="000D152E" w:rsidRPr="009701D5" w:rsidRDefault="00AF01F1" w:rsidP="009701D5">
      <w:pPr>
        <w:pStyle w:val="ListParagraph"/>
        <w:numPr>
          <w:ilvl w:val="2"/>
          <w:numId w:val="1"/>
        </w:numPr>
        <w:tabs>
          <w:tab w:val="left" w:pos="1539"/>
        </w:tabs>
        <w:rPr>
          <w:b/>
          <w:sz w:val="20"/>
        </w:rPr>
      </w:pPr>
      <w:r>
        <w:rPr>
          <w:b/>
          <w:sz w:val="20"/>
        </w:rPr>
        <w:t>Employee vs Independent Contractor Rules per IRS</w:t>
      </w:r>
    </w:p>
    <w:p w14:paraId="19051445" w14:textId="77777777" w:rsidR="00B90D1C" w:rsidRPr="009701D5" w:rsidRDefault="00B90D1C" w:rsidP="009701D5">
      <w:pPr>
        <w:tabs>
          <w:tab w:val="left" w:pos="1539"/>
        </w:tabs>
        <w:ind w:left="2606"/>
        <w:rPr>
          <w:b/>
          <w:sz w:val="20"/>
        </w:rPr>
      </w:pPr>
    </w:p>
    <w:p w14:paraId="1CA70716" w14:textId="77777777" w:rsidR="000D152E" w:rsidRDefault="002A6EB8">
      <w:pPr>
        <w:pStyle w:val="ListParagraph"/>
        <w:numPr>
          <w:ilvl w:val="1"/>
          <w:numId w:val="1"/>
        </w:numPr>
        <w:tabs>
          <w:tab w:val="left" w:pos="1179"/>
        </w:tabs>
        <w:ind w:left="1179" w:hanging="359"/>
        <w:rPr>
          <w:b/>
          <w:sz w:val="20"/>
        </w:rPr>
      </w:pPr>
      <w:r>
        <w:rPr>
          <w:b/>
          <w:sz w:val="20"/>
        </w:rPr>
        <w:t xml:space="preserve">Committee </w:t>
      </w:r>
      <w:r>
        <w:rPr>
          <w:b/>
          <w:spacing w:val="-2"/>
          <w:sz w:val="20"/>
        </w:rPr>
        <w:t>Reports:</w:t>
      </w:r>
    </w:p>
    <w:p w14:paraId="16601431" w14:textId="77777777" w:rsidR="00140025" w:rsidRDefault="002A6EB8" w:rsidP="00D14DAD">
      <w:pPr>
        <w:pStyle w:val="BodyText"/>
        <w:numPr>
          <w:ilvl w:val="2"/>
          <w:numId w:val="1"/>
        </w:numPr>
        <w:tabs>
          <w:tab w:val="left" w:pos="7299"/>
        </w:tabs>
        <w:ind w:right="1231"/>
      </w:pPr>
      <w:r>
        <w:t>PHCSA Liaison – Report and update - Ron Walker</w:t>
      </w:r>
      <w:r>
        <w:tab/>
        <w:t>Exhibit</w:t>
      </w:r>
      <w:r>
        <w:rPr>
          <w:spacing w:val="-14"/>
        </w:rPr>
        <w:t xml:space="preserve"> </w:t>
      </w:r>
      <w:r>
        <w:t xml:space="preserve">provided </w:t>
      </w:r>
    </w:p>
    <w:p w14:paraId="2A4970D0" w14:textId="69ECB6B5" w:rsidR="00051F4F" w:rsidRDefault="00051F4F" w:rsidP="00D14DAD">
      <w:pPr>
        <w:pStyle w:val="BodyText"/>
        <w:numPr>
          <w:ilvl w:val="2"/>
          <w:numId w:val="1"/>
        </w:numPr>
        <w:tabs>
          <w:tab w:val="left" w:pos="7299"/>
        </w:tabs>
        <w:ind w:right="1231"/>
      </w:pPr>
      <w:r>
        <w:t>HR Ad Hoc Committee update – Ron Schultz</w:t>
      </w:r>
    </w:p>
    <w:p w14:paraId="1CA70717" w14:textId="50CB8210" w:rsidR="000D152E" w:rsidRDefault="002A6EB8" w:rsidP="00D14DAD">
      <w:pPr>
        <w:pStyle w:val="BodyText"/>
        <w:numPr>
          <w:ilvl w:val="2"/>
          <w:numId w:val="1"/>
        </w:numPr>
        <w:tabs>
          <w:tab w:val="left" w:pos="7299"/>
        </w:tabs>
        <w:ind w:right="1231"/>
      </w:pPr>
      <w:r>
        <w:t>Marketing Committee update – Dan Wendol</w:t>
      </w:r>
    </w:p>
    <w:p w14:paraId="1CA70718" w14:textId="77777777" w:rsidR="000D152E" w:rsidRDefault="002A6EB8" w:rsidP="00D14DAD">
      <w:pPr>
        <w:pStyle w:val="BodyText"/>
        <w:numPr>
          <w:ilvl w:val="2"/>
          <w:numId w:val="1"/>
        </w:numPr>
      </w:pPr>
      <w:r>
        <w:t xml:space="preserve">Insurance Committee – Dan </w:t>
      </w:r>
      <w:r>
        <w:rPr>
          <w:spacing w:val="-2"/>
        </w:rPr>
        <w:t>Wendol</w:t>
      </w:r>
    </w:p>
    <w:p w14:paraId="1CA70719" w14:textId="77777777" w:rsidR="000D152E" w:rsidRDefault="000D152E">
      <w:pPr>
        <w:pStyle w:val="BodyText"/>
      </w:pPr>
    </w:p>
    <w:p w14:paraId="6503D5C4" w14:textId="77777777" w:rsidR="0038638B" w:rsidRDefault="00D14E9C">
      <w:pPr>
        <w:pStyle w:val="ListParagraph"/>
        <w:numPr>
          <w:ilvl w:val="0"/>
          <w:numId w:val="1"/>
        </w:numPr>
        <w:tabs>
          <w:tab w:val="left" w:pos="489"/>
        </w:tabs>
        <w:ind w:left="489" w:hanging="389"/>
        <w:rPr>
          <w:b/>
          <w:sz w:val="20"/>
        </w:rPr>
      </w:pPr>
      <w:r>
        <w:rPr>
          <w:b/>
          <w:sz w:val="20"/>
        </w:rPr>
        <w:t xml:space="preserve">PHCSA Workshop </w:t>
      </w:r>
      <w:r w:rsidR="0038638B">
        <w:rPr>
          <w:b/>
          <w:sz w:val="20"/>
        </w:rPr>
        <w:t xml:space="preserve">HR </w:t>
      </w:r>
      <w:r>
        <w:rPr>
          <w:b/>
          <w:sz w:val="20"/>
        </w:rPr>
        <w:t xml:space="preserve">Position </w:t>
      </w:r>
    </w:p>
    <w:p w14:paraId="70D320A0" w14:textId="6A4B4786" w:rsidR="0034186B" w:rsidRDefault="00D14E9C" w:rsidP="0038638B">
      <w:pPr>
        <w:pStyle w:val="ListParagraph"/>
        <w:numPr>
          <w:ilvl w:val="1"/>
          <w:numId w:val="1"/>
        </w:numPr>
        <w:tabs>
          <w:tab w:val="left" w:pos="489"/>
        </w:tabs>
        <w:rPr>
          <w:b/>
          <w:sz w:val="20"/>
        </w:rPr>
      </w:pPr>
      <w:r>
        <w:rPr>
          <w:b/>
          <w:sz w:val="20"/>
        </w:rPr>
        <w:t>April 4, 2024  6pm Harbor Hall</w:t>
      </w:r>
    </w:p>
    <w:p w14:paraId="379ECA68" w14:textId="77777777" w:rsidR="00D14E9C" w:rsidRDefault="00D14E9C" w:rsidP="00D14E9C">
      <w:pPr>
        <w:pStyle w:val="ListParagraph"/>
        <w:tabs>
          <w:tab w:val="left" w:pos="489"/>
        </w:tabs>
        <w:ind w:left="489" w:firstLine="0"/>
        <w:rPr>
          <w:b/>
          <w:sz w:val="20"/>
        </w:rPr>
      </w:pPr>
    </w:p>
    <w:p w14:paraId="1CA7071A" w14:textId="6821B96B" w:rsidR="000D152E" w:rsidRDefault="002A6EB8">
      <w:pPr>
        <w:pStyle w:val="ListParagraph"/>
        <w:numPr>
          <w:ilvl w:val="0"/>
          <w:numId w:val="1"/>
        </w:numPr>
        <w:tabs>
          <w:tab w:val="left" w:pos="489"/>
        </w:tabs>
        <w:ind w:left="489" w:hanging="389"/>
        <w:rPr>
          <w:b/>
          <w:sz w:val="20"/>
        </w:rPr>
      </w:pPr>
      <w:r>
        <w:rPr>
          <w:b/>
          <w:sz w:val="20"/>
        </w:rPr>
        <w:t xml:space="preserve">Designation of Next Meeting: </w:t>
      </w:r>
      <w:r w:rsidR="00ED4D59">
        <w:rPr>
          <w:b/>
          <w:sz w:val="20"/>
        </w:rPr>
        <w:t>April 17, 2024</w:t>
      </w:r>
      <w:r>
        <w:rPr>
          <w:b/>
          <w:sz w:val="20"/>
        </w:rPr>
        <w:t xml:space="preserve"> @ 6:00 p.m., at </w:t>
      </w:r>
      <w:r w:rsidR="00ED4D59">
        <w:rPr>
          <w:b/>
          <w:sz w:val="20"/>
        </w:rPr>
        <w:t>Palm Harbor Parks &amp; Recreation Center</w:t>
      </w:r>
    </w:p>
    <w:p w14:paraId="1CA7071B" w14:textId="77777777" w:rsidR="000D152E" w:rsidRDefault="000D152E">
      <w:pPr>
        <w:pStyle w:val="BodyText"/>
      </w:pPr>
    </w:p>
    <w:p w14:paraId="1CA7071C" w14:textId="77777777" w:rsidR="000D152E" w:rsidRDefault="002A6EB8">
      <w:pPr>
        <w:pStyle w:val="ListParagraph"/>
        <w:numPr>
          <w:ilvl w:val="0"/>
          <w:numId w:val="1"/>
        </w:numPr>
        <w:tabs>
          <w:tab w:val="left" w:pos="489"/>
        </w:tabs>
        <w:ind w:left="489" w:hanging="389"/>
        <w:rPr>
          <w:b/>
          <w:sz w:val="20"/>
        </w:rPr>
      </w:pPr>
      <w:r>
        <w:rPr>
          <w:b/>
          <w:spacing w:val="-2"/>
          <w:sz w:val="20"/>
        </w:rPr>
        <w:t>Adjournment</w:t>
      </w:r>
    </w:p>
    <w:p w14:paraId="1CA7071D" w14:textId="77777777" w:rsidR="000D152E" w:rsidRDefault="000D152E">
      <w:pPr>
        <w:pStyle w:val="BodyText"/>
      </w:pPr>
    </w:p>
    <w:p w14:paraId="1CA7071E" w14:textId="77777777" w:rsidR="000D152E" w:rsidRDefault="000D152E">
      <w:pPr>
        <w:pStyle w:val="BodyText"/>
      </w:pPr>
    </w:p>
    <w:p w14:paraId="1CA7071F" w14:textId="77777777" w:rsidR="000D152E" w:rsidRDefault="000D152E">
      <w:pPr>
        <w:pStyle w:val="BodyText"/>
      </w:pPr>
    </w:p>
    <w:p w14:paraId="1CA70727" w14:textId="77777777" w:rsidR="000D152E" w:rsidRDefault="000D152E">
      <w:pPr>
        <w:pStyle w:val="BodyText"/>
      </w:pPr>
    </w:p>
    <w:p w14:paraId="1CA70728" w14:textId="77777777" w:rsidR="000D152E" w:rsidRDefault="000D152E">
      <w:pPr>
        <w:pStyle w:val="BodyText"/>
      </w:pPr>
    </w:p>
    <w:p w14:paraId="1CA70729" w14:textId="77777777" w:rsidR="000D152E" w:rsidRDefault="000D152E">
      <w:pPr>
        <w:pStyle w:val="BodyText"/>
      </w:pPr>
    </w:p>
    <w:p w14:paraId="1CA7072A" w14:textId="77777777" w:rsidR="000D152E" w:rsidRDefault="000D152E">
      <w:pPr>
        <w:pStyle w:val="BodyText"/>
      </w:pPr>
    </w:p>
    <w:p w14:paraId="1CA7072B" w14:textId="77777777" w:rsidR="000D152E" w:rsidRDefault="000D152E">
      <w:pPr>
        <w:pStyle w:val="BodyText"/>
      </w:pPr>
    </w:p>
    <w:p w14:paraId="1CA7072C" w14:textId="77777777" w:rsidR="000D152E" w:rsidRDefault="000D152E">
      <w:pPr>
        <w:pStyle w:val="BodyText"/>
      </w:pPr>
    </w:p>
    <w:p w14:paraId="1CA7072D" w14:textId="77777777" w:rsidR="000D152E" w:rsidRDefault="000D152E">
      <w:pPr>
        <w:pStyle w:val="BodyText"/>
      </w:pPr>
    </w:p>
    <w:p w14:paraId="1CA7072E" w14:textId="77777777" w:rsidR="000D152E" w:rsidRDefault="000D152E">
      <w:pPr>
        <w:pStyle w:val="BodyText"/>
      </w:pPr>
    </w:p>
    <w:p w14:paraId="1CA7072F" w14:textId="77777777" w:rsidR="000D152E" w:rsidRDefault="000D152E">
      <w:pPr>
        <w:pStyle w:val="BodyText"/>
      </w:pPr>
    </w:p>
    <w:p w14:paraId="1CA70730" w14:textId="77777777" w:rsidR="000D152E" w:rsidRDefault="000D152E">
      <w:pPr>
        <w:pStyle w:val="BodyText"/>
      </w:pPr>
    </w:p>
    <w:p w14:paraId="1CA70731" w14:textId="77777777" w:rsidR="000D152E" w:rsidRDefault="000D152E">
      <w:pPr>
        <w:pStyle w:val="BodyText"/>
      </w:pPr>
    </w:p>
    <w:p w14:paraId="1CA70732" w14:textId="77777777" w:rsidR="000D152E" w:rsidRDefault="000D152E">
      <w:pPr>
        <w:pStyle w:val="BodyText"/>
      </w:pPr>
    </w:p>
    <w:p w14:paraId="1CA70733" w14:textId="77777777" w:rsidR="000D152E" w:rsidRDefault="000D152E">
      <w:pPr>
        <w:pStyle w:val="BodyText"/>
      </w:pPr>
    </w:p>
    <w:p w14:paraId="1CA70734" w14:textId="77777777" w:rsidR="000D152E" w:rsidRDefault="000D152E">
      <w:pPr>
        <w:pStyle w:val="BodyText"/>
      </w:pPr>
    </w:p>
    <w:p w14:paraId="1CA70735" w14:textId="77777777" w:rsidR="000D152E" w:rsidRDefault="000D152E">
      <w:pPr>
        <w:pStyle w:val="BodyText"/>
      </w:pPr>
    </w:p>
    <w:p w14:paraId="1CA70736" w14:textId="77777777" w:rsidR="000D152E" w:rsidRDefault="000D152E">
      <w:pPr>
        <w:pStyle w:val="BodyText"/>
      </w:pPr>
    </w:p>
    <w:p w14:paraId="1CA70737" w14:textId="77777777" w:rsidR="000D152E" w:rsidRDefault="000D152E">
      <w:pPr>
        <w:pStyle w:val="BodyText"/>
      </w:pPr>
    </w:p>
    <w:p w14:paraId="1CA70738" w14:textId="77777777" w:rsidR="000D152E" w:rsidRDefault="000D152E">
      <w:pPr>
        <w:pStyle w:val="BodyText"/>
      </w:pPr>
    </w:p>
    <w:p w14:paraId="1CA70739" w14:textId="77777777" w:rsidR="000D152E" w:rsidRDefault="000D152E">
      <w:pPr>
        <w:pStyle w:val="BodyText"/>
      </w:pPr>
    </w:p>
    <w:p w14:paraId="1CA7073B" w14:textId="77777777" w:rsidR="000D152E" w:rsidRDefault="000D152E">
      <w:pPr>
        <w:pStyle w:val="BodyText"/>
      </w:pPr>
    </w:p>
    <w:p w14:paraId="1CA7073C" w14:textId="77777777" w:rsidR="000D152E" w:rsidRDefault="000D152E">
      <w:pPr>
        <w:pStyle w:val="BodyText"/>
      </w:pPr>
    </w:p>
    <w:p w14:paraId="1CA7073D" w14:textId="77777777" w:rsidR="000D152E" w:rsidRDefault="000D152E">
      <w:pPr>
        <w:pStyle w:val="BodyText"/>
      </w:pPr>
    </w:p>
    <w:p w14:paraId="1CA7073E" w14:textId="77777777" w:rsidR="000D152E" w:rsidRDefault="000D152E">
      <w:pPr>
        <w:pStyle w:val="BodyText"/>
        <w:rPr>
          <w:sz w:val="23"/>
        </w:rPr>
      </w:pPr>
    </w:p>
    <w:p w14:paraId="71C0377F" w14:textId="77777777" w:rsidR="00997A08" w:rsidRPr="00997A08" w:rsidRDefault="00997A08" w:rsidP="00997A08"/>
    <w:p w14:paraId="797886A8" w14:textId="1FD2CB0D" w:rsidR="00997A08" w:rsidRDefault="00997A08" w:rsidP="00997A08">
      <w:pPr>
        <w:tabs>
          <w:tab w:val="left" w:pos="9015"/>
        </w:tabs>
      </w:pPr>
      <w:r>
        <w:tab/>
      </w:r>
    </w:p>
    <w:p w14:paraId="309B8279" w14:textId="77777777" w:rsidR="00997A08" w:rsidRPr="00997A08" w:rsidRDefault="00997A08" w:rsidP="00997A08">
      <w:pPr>
        <w:tabs>
          <w:tab w:val="left" w:pos="9015"/>
        </w:tabs>
      </w:pPr>
    </w:p>
    <w:sectPr w:rsidR="00997A08" w:rsidRPr="00997A08" w:rsidSect="006D7F01">
      <w:headerReference w:type="default" r:id="rId8"/>
      <w:footerReference w:type="default" r:id="rId9"/>
      <w:pgSz w:w="12240" w:h="15840" w:code="1"/>
      <w:pgMar w:top="1886" w:right="806" w:bottom="864" w:left="1339" w:header="60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30DE6" w14:textId="77777777" w:rsidR="006D7F01" w:rsidRDefault="006D7F01">
      <w:r>
        <w:separator/>
      </w:r>
    </w:p>
  </w:endnote>
  <w:endnote w:type="continuationSeparator" w:id="0">
    <w:p w14:paraId="31077439" w14:textId="77777777" w:rsidR="006D7F01" w:rsidRDefault="006D7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E7E91" w14:textId="48C325F8" w:rsidR="002C755C" w:rsidRDefault="002C755C" w:rsidP="002C755C">
    <w:pPr>
      <w:widowControl/>
      <w:kinsoku w:val="0"/>
      <w:overflowPunct w:val="0"/>
      <w:adjustRightInd w:val="0"/>
      <w:ind w:left="40"/>
      <w:jc w:val="center"/>
      <w:rPr>
        <w:rFonts w:ascii="Times New Roman" w:eastAsiaTheme="minorHAnsi" w:hAnsi="Times New Roman" w:cs="Times New Roman"/>
        <w:b/>
        <w:bCs/>
        <w:sz w:val="16"/>
        <w:szCs w:val="16"/>
      </w:rPr>
    </w:pPr>
  </w:p>
  <w:p w14:paraId="5CF87C12" w14:textId="52A6C8F3" w:rsidR="002C755C" w:rsidRDefault="002A6EB8" w:rsidP="002C755C">
    <w:pPr>
      <w:widowControl/>
      <w:kinsoku w:val="0"/>
      <w:overflowPunct w:val="0"/>
      <w:adjustRightInd w:val="0"/>
      <w:ind w:left="40"/>
      <w:jc w:val="center"/>
      <w:rPr>
        <w:rFonts w:ascii="Times New Roman" w:eastAsiaTheme="minorHAnsi" w:hAnsi="Times New Roman" w:cs="Times New Roman"/>
        <w:b/>
        <w:bCs/>
        <w:sz w:val="16"/>
        <w:szCs w:val="16"/>
      </w:rPr>
    </w:pPr>
    <w:r>
      <w:rPr>
        <w:rFonts w:ascii="Times New Roman" w:eastAsiaTheme="minorHAnsi" w:hAnsi="Times New Roman" w:cs="Times New Roman"/>
        <w:b/>
        <w:bCs/>
        <w:noProof/>
        <w:sz w:val="16"/>
        <w:szCs w:val="16"/>
      </w:rPr>
      <mc:AlternateContent>
        <mc:Choice Requires="wps">
          <w:drawing>
            <wp:anchor distT="0" distB="0" distL="114300" distR="114300" simplePos="0" relativeHeight="487516672" behindDoc="0" locked="0" layoutInCell="1" allowOverlap="1" wp14:anchorId="6377FBED" wp14:editId="77B6D0CE">
              <wp:simplePos x="0" y="0"/>
              <wp:positionH relativeFrom="column">
                <wp:posOffset>502284</wp:posOffset>
              </wp:positionH>
              <wp:positionV relativeFrom="paragraph">
                <wp:posOffset>202565</wp:posOffset>
              </wp:positionV>
              <wp:extent cx="5000625" cy="0"/>
              <wp:effectExtent l="0" t="0" r="0" b="0"/>
              <wp:wrapNone/>
              <wp:docPr id="1975665087" name="Straight Connector 2"/>
              <wp:cNvGraphicFramePr/>
              <a:graphic xmlns:a="http://schemas.openxmlformats.org/drawingml/2006/main">
                <a:graphicData uri="http://schemas.microsoft.com/office/word/2010/wordprocessingShape">
                  <wps:wsp>
                    <wps:cNvCnPr/>
                    <wps:spPr>
                      <a:xfrm>
                        <a:off x="0" y="0"/>
                        <a:ext cx="5000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FAE38A" id="Straight Connector 2" o:spid="_x0000_s1026" style="position:absolute;z-index:487516672;visibility:visible;mso-wrap-style:square;mso-wrap-distance-left:9pt;mso-wrap-distance-top:0;mso-wrap-distance-right:9pt;mso-wrap-distance-bottom:0;mso-position-horizontal:absolute;mso-position-horizontal-relative:text;mso-position-vertical:absolute;mso-position-vertical-relative:text" from="39.55pt,15.95pt" to="433.3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" strokecolor="black [3213]"/>
          </w:pict>
        </mc:Fallback>
      </mc:AlternateContent>
    </w:r>
    <w:r w:rsidRPr="002A6EB8">
      <w:rPr>
        <w:rFonts w:ascii="Times New Roman" w:eastAsiaTheme="minorHAnsi" w:hAnsi="Times New Roman" w:cs="Times New Roman"/>
        <w:b/>
        <w:bCs/>
        <w:noProof/>
        <w:sz w:val="16"/>
        <w:szCs w:val="16"/>
      </w:rPr>
      <mc:AlternateContent>
        <mc:Choice Requires="wps">
          <w:drawing>
            <wp:anchor distT="45720" distB="45720" distL="114300" distR="114300" simplePos="0" relativeHeight="251660288" behindDoc="1" locked="0" layoutInCell="1" allowOverlap="1" wp14:anchorId="5A1C4DE1" wp14:editId="0C022806">
              <wp:simplePos x="0" y="0"/>
              <wp:positionH relativeFrom="column">
                <wp:posOffset>320992</wp:posOffset>
              </wp:positionH>
              <wp:positionV relativeFrom="paragraph">
                <wp:posOffset>299720</wp:posOffset>
              </wp:positionV>
              <wp:extent cx="5481320" cy="1404620"/>
              <wp:effectExtent l="0" t="0" r="5080" b="8890"/>
              <wp:wrapTight wrapText="bothSides">
                <wp:wrapPolygon edited="0">
                  <wp:start x="0" y="0"/>
                  <wp:lineTo x="0" y="20943"/>
                  <wp:lineTo x="21545" y="20943"/>
                  <wp:lineTo x="21545"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1320" cy="1404620"/>
                      </a:xfrm>
                      <a:prstGeom prst="rect">
                        <a:avLst/>
                      </a:prstGeom>
                      <a:solidFill>
                        <a:srgbClr val="FFFFFF"/>
                      </a:solidFill>
                      <a:ln w="9525">
                        <a:noFill/>
                        <a:miter lim="800000"/>
                        <a:headEnd/>
                        <a:tailEnd/>
                      </a:ln>
                    </wps:spPr>
                    <wps:txbx>
                      <w:txbxContent>
                        <w:p w14:paraId="471A9311" w14:textId="55864AD0" w:rsidR="002A6EB8" w:rsidRDefault="002A6EB8" w:rsidP="002A6EB8">
                          <w:pPr>
                            <w:widowControl/>
                            <w:adjustRightInd w:val="0"/>
                            <w:jc w:val="center"/>
                          </w:pPr>
                          <w:r>
                            <w:rPr>
                              <w:rFonts w:ascii="TimesNewRomanPS-BoldMT" w:eastAsiaTheme="minorHAnsi" w:hAnsi="TimesNewRomanPS-BoldMT" w:cs="TimesNewRomanPS-BoldMT"/>
                              <w:b/>
                              <w:bCs/>
                              <w:sz w:val="16"/>
                              <w:szCs w:val="16"/>
                            </w:rPr>
                            <w:t>“The Mission of the Palm Harbor Community Services Agency, Inc. is to develop, provide and promote educational and recreational activities that support and improve the quality of life for all residents of the greater Palm Harbor area.”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1C4DE1" id="_x0000_t202" coordsize="21600,21600" o:spt="202" path="m,l,21600r21600,l21600,xe">
              <v:stroke joinstyle="miter"/>
              <v:path gradientshapeok="t" o:connecttype="rect"/>
            </v:shapetype>
            <v:shape id="Text Box 2" o:spid="_x0000_s1026" type="#_x0000_t202" style="position:absolute;left:0;text-align:left;margin-left:25.25pt;margin-top:23.6pt;width:431.6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" stroked="f">
              <v:textbox style="mso-fit-shape-to-text:t">
                <w:txbxContent>
                  <w:p w14:paraId="471A9311" w14:textId="55864AD0" w:rsidR="002A6EB8" w:rsidRDefault="002A6EB8" w:rsidP="002A6EB8">
                    <w:pPr>
                      <w:widowControl/>
                      <w:adjustRightInd w:val="0"/>
                      <w:jc w:val="center"/>
                    </w:pPr>
                    <w:r>
                      <w:rPr>
                        <w:rFonts w:ascii="TimesNewRomanPS-BoldMT" w:eastAsiaTheme="minorHAnsi" w:hAnsi="TimesNewRomanPS-BoldMT" w:cs="TimesNewRomanPS-BoldMT"/>
                        <w:b/>
                        <w:bCs/>
                        <w:sz w:val="16"/>
                        <w:szCs w:val="16"/>
                      </w:rPr>
                      <w:t>“The Mission of the Palm Harbor Community Services Agency, Inc. is to develop, provide and promote educational and recreational activities that support and improve the quality of life for all residents of the greater Palm Harbor area.”</w:t>
                    </w:r>
                  </w:p>
                </w:txbxContent>
              </v:textbox>
              <w10:wrap type="tight"/>
            </v:shape>
          </w:pict>
        </mc:Fallback>
      </mc:AlternateContent>
    </w:r>
    <w:r w:rsidR="002C755C" w:rsidRPr="002C755C">
      <w:rPr>
        <w:rFonts w:ascii="Times New Roman" w:eastAsiaTheme="minorHAnsi" w:hAnsi="Times New Roman" w:cs="Times New Roman"/>
        <w:b/>
        <w:bCs/>
        <w:sz w:val="16"/>
        <w:szCs w:val="16"/>
      </w:rPr>
      <w:t>2330 NEBRASKA AVENUE |</w:t>
    </w:r>
    <w:r w:rsidR="002C755C" w:rsidRPr="002C755C">
      <w:rPr>
        <w:rFonts w:ascii="Times New Roman" w:eastAsiaTheme="minorHAnsi" w:hAnsi="Times New Roman" w:cs="Times New Roman"/>
        <w:b/>
        <w:bCs/>
        <w:spacing w:val="40"/>
        <w:sz w:val="16"/>
        <w:szCs w:val="16"/>
      </w:rPr>
      <w:t xml:space="preserve"> </w:t>
    </w:r>
    <w:r w:rsidR="002C755C" w:rsidRPr="002C755C">
      <w:rPr>
        <w:rFonts w:ascii="Times New Roman" w:eastAsiaTheme="minorHAnsi" w:hAnsi="Times New Roman" w:cs="Times New Roman"/>
        <w:b/>
        <w:bCs/>
        <w:sz w:val="16"/>
        <w:szCs w:val="16"/>
      </w:rPr>
      <w:t>PALM HARBOR</w:t>
    </w:r>
    <w:r w:rsidR="002C755C" w:rsidRPr="002C755C">
      <w:rPr>
        <w:rFonts w:ascii="Times New Roman" w:eastAsiaTheme="minorHAnsi" w:hAnsi="Times New Roman" w:cs="Times New Roman"/>
        <w:b/>
        <w:bCs/>
        <w:spacing w:val="40"/>
        <w:sz w:val="16"/>
        <w:szCs w:val="16"/>
      </w:rPr>
      <w:t xml:space="preserve"> </w:t>
    </w:r>
    <w:r w:rsidR="002C755C" w:rsidRPr="002C755C">
      <w:rPr>
        <w:rFonts w:ascii="Times New Roman" w:eastAsiaTheme="minorHAnsi" w:hAnsi="Times New Roman" w:cs="Times New Roman"/>
        <w:b/>
        <w:bCs/>
        <w:sz w:val="16"/>
        <w:szCs w:val="16"/>
      </w:rPr>
      <w:t>|</w:t>
    </w:r>
    <w:r w:rsidR="002C755C" w:rsidRPr="002C755C">
      <w:rPr>
        <w:rFonts w:ascii="Times New Roman" w:eastAsiaTheme="minorHAnsi" w:hAnsi="Times New Roman" w:cs="Times New Roman"/>
        <w:b/>
        <w:bCs/>
        <w:spacing w:val="40"/>
        <w:sz w:val="16"/>
        <w:szCs w:val="16"/>
      </w:rPr>
      <w:t xml:space="preserve"> </w:t>
    </w:r>
    <w:r w:rsidR="002C755C" w:rsidRPr="002C755C">
      <w:rPr>
        <w:rFonts w:ascii="Times New Roman" w:eastAsiaTheme="minorHAnsi" w:hAnsi="Times New Roman" w:cs="Times New Roman"/>
        <w:b/>
        <w:bCs/>
        <w:sz w:val="16"/>
        <w:szCs w:val="16"/>
      </w:rPr>
      <w:t>FLORIDA</w:t>
    </w:r>
    <w:r w:rsidR="002C755C" w:rsidRPr="002C755C">
      <w:rPr>
        <w:rFonts w:ascii="Times New Roman" w:eastAsiaTheme="minorHAnsi" w:hAnsi="Times New Roman" w:cs="Times New Roman"/>
        <w:b/>
        <w:bCs/>
        <w:spacing w:val="40"/>
        <w:sz w:val="16"/>
        <w:szCs w:val="16"/>
      </w:rPr>
      <w:t xml:space="preserve"> </w:t>
    </w:r>
    <w:r w:rsidR="002C755C" w:rsidRPr="002C755C">
      <w:rPr>
        <w:rFonts w:ascii="Times New Roman" w:eastAsiaTheme="minorHAnsi" w:hAnsi="Times New Roman" w:cs="Times New Roman"/>
        <w:b/>
        <w:bCs/>
        <w:sz w:val="16"/>
        <w:szCs w:val="16"/>
      </w:rPr>
      <w:t>|</w:t>
    </w:r>
    <w:r w:rsidR="002C755C" w:rsidRPr="002C755C">
      <w:rPr>
        <w:rFonts w:ascii="Times New Roman" w:eastAsiaTheme="minorHAnsi" w:hAnsi="Times New Roman" w:cs="Times New Roman"/>
        <w:b/>
        <w:bCs/>
        <w:spacing w:val="40"/>
        <w:sz w:val="16"/>
        <w:szCs w:val="16"/>
      </w:rPr>
      <w:t xml:space="preserve"> </w:t>
    </w:r>
    <w:r w:rsidR="002C755C" w:rsidRPr="002C755C">
      <w:rPr>
        <w:rFonts w:ascii="Times New Roman" w:eastAsiaTheme="minorHAnsi" w:hAnsi="Times New Roman" w:cs="Times New Roman"/>
        <w:b/>
        <w:bCs/>
        <w:sz w:val="16"/>
        <w:szCs w:val="16"/>
      </w:rPr>
      <w:t>34683</w:t>
    </w:r>
    <w:r w:rsidR="002C755C" w:rsidRPr="002C755C">
      <w:rPr>
        <w:rFonts w:ascii="Times New Roman" w:eastAsiaTheme="minorHAnsi" w:hAnsi="Times New Roman" w:cs="Times New Roman"/>
        <w:b/>
        <w:bCs/>
        <w:spacing w:val="40"/>
        <w:sz w:val="16"/>
        <w:szCs w:val="16"/>
      </w:rPr>
      <w:t xml:space="preserve"> </w:t>
    </w:r>
    <w:r w:rsidR="002C755C" w:rsidRPr="002C755C">
      <w:rPr>
        <w:rFonts w:ascii="Times New Roman" w:eastAsiaTheme="minorHAnsi" w:hAnsi="Times New Roman" w:cs="Times New Roman"/>
        <w:b/>
        <w:bCs/>
        <w:sz w:val="16"/>
        <w:szCs w:val="16"/>
      </w:rPr>
      <w:t>|</w:t>
    </w:r>
    <w:r w:rsidR="002C755C" w:rsidRPr="002C755C">
      <w:rPr>
        <w:rFonts w:ascii="Times New Roman" w:eastAsiaTheme="minorHAnsi" w:hAnsi="Times New Roman" w:cs="Times New Roman"/>
        <w:b/>
        <w:bCs/>
        <w:spacing w:val="40"/>
        <w:sz w:val="16"/>
        <w:szCs w:val="16"/>
      </w:rPr>
      <w:t xml:space="preserve"> </w:t>
    </w:r>
    <w:r w:rsidR="002C755C" w:rsidRPr="002C755C">
      <w:rPr>
        <w:rFonts w:ascii="Times New Roman" w:eastAsiaTheme="minorHAnsi" w:hAnsi="Times New Roman" w:cs="Times New Roman"/>
        <w:b/>
        <w:bCs/>
        <w:sz w:val="16"/>
        <w:szCs w:val="16"/>
      </w:rPr>
      <w:t>727-784-3332</w:t>
    </w:r>
    <w:r w:rsidR="002C755C" w:rsidRPr="002C755C">
      <w:rPr>
        <w:rFonts w:ascii="Times New Roman" w:eastAsiaTheme="minorHAnsi" w:hAnsi="Times New Roman" w:cs="Times New Roman"/>
        <w:b/>
        <w:bCs/>
        <w:spacing w:val="40"/>
        <w:sz w:val="16"/>
        <w:szCs w:val="16"/>
      </w:rPr>
      <w:t xml:space="preserve"> </w:t>
    </w:r>
    <w:r w:rsidR="002C755C" w:rsidRPr="002C755C">
      <w:rPr>
        <w:rFonts w:ascii="Times New Roman" w:eastAsiaTheme="minorHAnsi" w:hAnsi="Times New Roman" w:cs="Times New Roman"/>
        <w:b/>
        <w:bCs/>
        <w:sz w:val="16"/>
        <w:szCs w:val="16"/>
      </w:rPr>
      <w:t>EXT. 3013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E2477" w14:textId="77777777" w:rsidR="006D7F01" w:rsidRDefault="006D7F01">
      <w:r>
        <w:separator/>
      </w:r>
    </w:p>
  </w:footnote>
  <w:footnote w:type="continuationSeparator" w:id="0">
    <w:p w14:paraId="39390C5B" w14:textId="77777777" w:rsidR="006D7F01" w:rsidRDefault="006D7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2EE2F" w14:textId="77777777" w:rsidR="00997A08" w:rsidRDefault="00997A08">
    <w:pPr>
      <w:pStyle w:val="BodyText"/>
      <w:spacing w:line="14" w:lineRule="auto"/>
      <w:rPr>
        <w:b w:val="0"/>
      </w:rPr>
    </w:pPr>
  </w:p>
  <w:p w14:paraId="5BD5F943" w14:textId="77777777" w:rsidR="00997A08" w:rsidRDefault="00997A08">
    <w:pPr>
      <w:pStyle w:val="BodyText"/>
      <w:spacing w:line="14" w:lineRule="auto"/>
      <w:rPr>
        <w:b w:val="0"/>
      </w:rPr>
    </w:pPr>
  </w:p>
  <w:p w14:paraId="1CA70740" w14:textId="57686ACC" w:rsidR="000D152E" w:rsidRDefault="002A6EB8">
    <w:pPr>
      <w:pStyle w:val="BodyText"/>
      <w:spacing w:line="14" w:lineRule="auto"/>
      <w:rPr>
        <w:b w:val="0"/>
      </w:rPr>
    </w:pPr>
    <w:r>
      <w:rPr>
        <w:noProof/>
      </w:rPr>
      <w:drawing>
        <wp:anchor distT="0" distB="0" distL="0" distR="0" simplePos="0" relativeHeight="251666432" behindDoc="1" locked="0" layoutInCell="1" allowOverlap="1" wp14:anchorId="1CA70742" wp14:editId="1CA70743">
          <wp:simplePos x="0" y="0"/>
          <wp:positionH relativeFrom="page">
            <wp:posOffset>3038475</wp:posOffset>
          </wp:positionH>
          <wp:positionV relativeFrom="page">
            <wp:posOffset>386055</wp:posOffset>
          </wp:positionV>
          <wp:extent cx="2143125" cy="781049"/>
          <wp:effectExtent l="0" t="0" r="0" b="0"/>
          <wp:wrapNone/>
          <wp:docPr id="189214788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143125" cy="78104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BD6BEA"/>
    <w:multiLevelType w:val="hybridMultilevel"/>
    <w:tmpl w:val="3E70B3C6"/>
    <w:lvl w:ilvl="0" w:tplc="8B780F68">
      <w:start w:val="1"/>
      <w:numFmt w:val="decimal"/>
      <w:lvlText w:val="%1."/>
      <w:lvlJc w:val="left"/>
      <w:pPr>
        <w:ind w:left="377" w:hanging="278"/>
      </w:pPr>
      <w:rPr>
        <w:rFonts w:ascii="Arial" w:eastAsia="Arial" w:hAnsi="Arial" w:cs="Arial" w:hint="default"/>
        <w:b/>
        <w:bCs/>
        <w:i w:val="0"/>
        <w:iCs w:val="0"/>
        <w:spacing w:val="0"/>
        <w:w w:val="100"/>
        <w:sz w:val="20"/>
        <w:szCs w:val="20"/>
        <w:lang w:val="en-US" w:eastAsia="en-US" w:bidi="ar-SA"/>
      </w:rPr>
    </w:lvl>
    <w:lvl w:ilvl="1" w:tplc="7C78762C">
      <w:start w:val="1"/>
      <w:numFmt w:val="lowerLetter"/>
      <w:lvlText w:val="%2."/>
      <w:lvlJc w:val="left"/>
      <w:pPr>
        <w:ind w:left="1042" w:hanging="223"/>
      </w:pPr>
      <w:rPr>
        <w:rFonts w:ascii="Arial" w:eastAsia="Arial" w:hAnsi="Arial" w:cs="Arial" w:hint="default"/>
        <w:b/>
        <w:bCs/>
        <w:i w:val="0"/>
        <w:iCs w:val="0"/>
        <w:spacing w:val="0"/>
        <w:w w:val="100"/>
        <w:sz w:val="20"/>
        <w:szCs w:val="20"/>
        <w:lang w:val="en-US" w:eastAsia="en-US" w:bidi="ar-SA"/>
      </w:rPr>
    </w:lvl>
    <w:lvl w:ilvl="2" w:tplc="E17E569E">
      <w:start w:val="1"/>
      <w:numFmt w:val="decimal"/>
      <w:lvlText w:val="(%3)"/>
      <w:lvlJc w:val="left"/>
      <w:pPr>
        <w:ind w:left="1540" w:hanging="360"/>
      </w:pPr>
      <w:rPr>
        <w:rFonts w:ascii="Arial" w:eastAsia="Arial" w:hAnsi="Arial" w:cs="Arial" w:hint="default"/>
        <w:b/>
        <w:bCs/>
        <w:i w:val="0"/>
        <w:iCs w:val="0"/>
        <w:spacing w:val="0"/>
        <w:w w:val="100"/>
        <w:sz w:val="20"/>
        <w:szCs w:val="20"/>
        <w:lang w:val="en-US" w:eastAsia="en-US" w:bidi="ar-SA"/>
      </w:rPr>
    </w:lvl>
    <w:lvl w:ilvl="3" w:tplc="67B61B58">
      <w:numFmt w:val="bullet"/>
      <w:lvlText w:val="•"/>
      <w:lvlJc w:val="left"/>
      <w:pPr>
        <w:ind w:left="1180" w:hanging="360"/>
      </w:pPr>
      <w:rPr>
        <w:rFonts w:hint="default"/>
        <w:lang w:val="en-US" w:eastAsia="en-US" w:bidi="ar-SA"/>
      </w:rPr>
    </w:lvl>
    <w:lvl w:ilvl="4" w:tplc="0409000F">
      <w:start w:val="1"/>
      <w:numFmt w:val="decimal"/>
      <w:lvlText w:val="%5."/>
      <w:lvlJc w:val="left"/>
      <w:pPr>
        <w:ind w:left="1540" w:hanging="360"/>
      </w:pPr>
    </w:lvl>
    <w:lvl w:ilvl="5" w:tplc="78D2748A">
      <w:numFmt w:val="bullet"/>
      <w:lvlText w:val="•"/>
      <w:lvlJc w:val="left"/>
      <w:pPr>
        <w:ind w:left="2966" w:hanging="360"/>
      </w:pPr>
      <w:rPr>
        <w:rFonts w:hint="default"/>
        <w:lang w:val="en-US" w:eastAsia="en-US" w:bidi="ar-SA"/>
      </w:rPr>
    </w:lvl>
    <w:lvl w:ilvl="6" w:tplc="366E9C56">
      <w:numFmt w:val="bullet"/>
      <w:lvlText w:val="•"/>
      <w:lvlJc w:val="left"/>
      <w:pPr>
        <w:ind w:left="4393" w:hanging="360"/>
      </w:pPr>
      <w:rPr>
        <w:rFonts w:hint="default"/>
        <w:lang w:val="en-US" w:eastAsia="en-US" w:bidi="ar-SA"/>
      </w:rPr>
    </w:lvl>
    <w:lvl w:ilvl="7" w:tplc="18B6584A">
      <w:numFmt w:val="bullet"/>
      <w:lvlText w:val="•"/>
      <w:lvlJc w:val="left"/>
      <w:pPr>
        <w:ind w:left="5820" w:hanging="360"/>
      </w:pPr>
      <w:rPr>
        <w:rFonts w:hint="default"/>
        <w:lang w:val="en-US" w:eastAsia="en-US" w:bidi="ar-SA"/>
      </w:rPr>
    </w:lvl>
    <w:lvl w:ilvl="8" w:tplc="67EA146E">
      <w:numFmt w:val="bullet"/>
      <w:lvlText w:val="•"/>
      <w:lvlJc w:val="left"/>
      <w:pPr>
        <w:ind w:left="7246" w:hanging="360"/>
      </w:pPr>
      <w:rPr>
        <w:rFonts w:hint="default"/>
        <w:lang w:val="en-US" w:eastAsia="en-US" w:bidi="ar-SA"/>
      </w:rPr>
    </w:lvl>
  </w:abstractNum>
  <w:num w:numId="1" w16cid:durableId="930625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52E"/>
    <w:rsid w:val="0000503D"/>
    <w:rsid w:val="00051F4F"/>
    <w:rsid w:val="00063CF9"/>
    <w:rsid w:val="000D152E"/>
    <w:rsid w:val="00123788"/>
    <w:rsid w:val="001314F5"/>
    <w:rsid w:val="0013376A"/>
    <w:rsid w:val="00140025"/>
    <w:rsid w:val="001A6C7E"/>
    <w:rsid w:val="002471EF"/>
    <w:rsid w:val="002A6EB8"/>
    <w:rsid w:val="002C755C"/>
    <w:rsid w:val="002E5E00"/>
    <w:rsid w:val="0030738F"/>
    <w:rsid w:val="0034186B"/>
    <w:rsid w:val="0038638B"/>
    <w:rsid w:val="003D3326"/>
    <w:rsid w:val="003F05A7"/>
    <w:rsid w:val="00451ABA"/>
    <w:rsid w:val="004623EE"/>
    <w:rsid w:val="00544323"/>
    <w:rsid w:val="005D1C6D"/>
    <w:rsid w:val="0060033B"/>
    <w:rsid w:val="00650083"/>
    <w:rsid w:val="006B6638"/>
    <w:rsid w:val="006D7F01"/>
    <w:rsid w:val="00725068"/>
    <w:rsid w:val="00727CED"/>
    <w:rsid w:val="00740A2D"/>
    <w:rsid w:val="00887559"/>
    <w:rsid w:val="008E2763"/>
    <w:rsid w:val="008F1EC6"/>
    <w:rsid w:val="00947465"/>
    <w:rsid w:val="009701D5"/>
    <w:rsid w:val="00997A08"/>
    <w:rsid w:val="00A22EE5"/>
    <w:rsid w:val="00A71BE5"/>
    <w:rsid w:val="00A72155"/>
    <w:rsid w:val="00A97CE3"/>
    <w:rsid w:val="00AD2823"/>
    <w:rsid w:val="00AE114B"/>
    <w:rsid w:val="00AF01F1"/>
    <w:rsid w:val="00AF62E8"/>
    <w:rsid w:val="00B3045A"/>
    <w:rsid w:val="00B37B19"/>
    <w:rsid w:val="00B56BB0"/>
    <w:rsid w:val="00B90D1C"/>
    <w:rsid w:val="00BB72D6"/>
    <w:rsid w:val="00C16C33"/>
    <w:rsid w:val="00C2330D"/>
    <w:rsid w:val="00C66B78"/>
    <w:rsid w:val="00CC1EA1"/>
    <w:rsid w:val="00D0037F"/>
    <w:rsid w:val="00D14DAD"/>
    <w:rsid w:val="00D14E9C"/>
    <w:rsid w:val="00D5178C"/>
    <w:rsid w:val="00E22FF3"/>
    <w:rsid w:val="00E24C4E"/>
    <w:rsid w:val="00E36D33"/>
    <w:rsid w:val="00E43139"/>
    <w:rsid w:val="00E80BB2"/>
    <w:rsid w:val="00EA0737"/>
    <w:rsid w:val="00ED4D59"/>
    <w:rsid w:val="00F8180F"/>
    <w:rsid w:val="00FC1A0E"/>
    <w:rsid w:val="00FE6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706D6"/>
  <w15:docId w15:val="{21F21CBB-AB26-43B7-83E2-134D66791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pPr>
      <w:ind w:left="1153" w:hanging="33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97A08"/>
    <w:pPr>
      <w:tabs>
        <w:tab w:val="center" w:pos="4680"/>
        <w:tab w:val="right" w:pos="9360"/>
      </w:tabs>
    </w:pPr>
  </w:style>
  <w:style w:type="character" w:customStyle="1" w:styleId="HeaderChar">
    <w:name w:val="Header Char"/>
    <w:basedOn w:val="DefaultParagraphFont"/>
    <w:link w:val="Header"/>
    <w:uiPriority w:val="99"/>
    <w:rsid w:val="00997A08"/>
    <w:rPr>
      <w:rFonts w:ascii="Arial" w:eastAsia="Arial" w:hAnsi="Arial" w:cs="Arial"/>
    </w:rPr>
  </w:style>
  <w:style w:type="paragraph" w:styleId="Footer">
    <w:name w:val="footer"/>
    <w:basedOn w:val="Normal"/>
    <w:link w:val="FooterChar"/>
    <w:uiPriority w:val="99"/>
    <w:unhideWhenUsed/>
    <w:rsid w:val="00997A08"/>
    <w:pPr>
      <w:tabs>
        <w:tab w:val="center" w:pos="4680"/>
        <w:tab w:val="right" w:pos="9360"/>
      </w:tabs>
    </w:pPr>
  </w:style>
  <w:style w:type="character" w:customStyle="1" w:styleId="FooterChar">
    <w:name w:val="Footer Char"/>
    <w:basedOn w:val="DefaultParagraphFont"/>
    <w:link w:val="Footer"/>
    <w:uiPriority w:val="99"/>
    <w:rsid w:val="00997A0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17CC2-CF58-4FF2-BEB1-CC481BD18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2702</TotalTime>
  <Pages>3</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&amp; Sandy</dc:creator>
  <cp:lastModifiedBy>Sandra Faulkner</cp:lastModifiedBy>
  <cp:revision>36</cp:revision>
  <dcterms:created xsi:type="dcterms:W3CDTF">2024-03-12T18:08:00Z</dcterms:created>
  <dcterms:modified xsi:type="dcterms:W3CDTF">2024-03-19T13:53:00Z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m122 Google Apps Renderer</vt:lpwstr>
  </property>
</Properties>
</file>